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480" w:lineRule="atLeast"/>
        <w:ind w:firstLine="420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关于滨海新区2025-2026学年度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firstLine="42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第一学期初中转学工作的提示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4D4F5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根据《天津市初中学生学籍管理实施办法（暂行）》和《县域义务教育优质均衡发展督导评估办法》，结合我区初中阶段现有情况，现就2025-2026学年度第一学期转学工作提示如下：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一、学位资源紧张学校提示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1.全年级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不接收转学的学校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：塘沽一中、塘沽二中、塘沽五中、塘沽六中、塘沽育才学校、塘沽十四中、塘沽新港中学、滨海新区云山道学校、天津师范大学滨海附属学校，塘沽盐场中学，塘沽十一中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2.新八年级（2024级）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不接收转学的学校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：大港六中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3.新九年级（2023级）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不接收转学的学校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：塘沽三中、塘沽七中、塘沽十五中、塘沽未来学校、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塘沽渤油一中、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大港一中、大港六中、大港十中。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二、统筹安置有关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提示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1.上述学校相应年级申请转入的学生，区教体局可根据后期发布的转学通知，到指定地点提交相关材料，区教体局将依据学生房户情况进行统筹安置。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2.新七年级（2025级）申请转入学生，区教体局将依据本年度小升初情况、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学生房户情况统筹安置。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其他学校的登记转学人数如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超过其剩余学位数量，区教体局将依据学生房户情况进行统筹安置。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4.依据《天津市居住证持有人随迁子女在本市接受教育实施细则》，符合条件的居住证持有人随迁子女将统筹安置。租房学生将按照居住证属地统筹安排到塘沽九中（天津师大附校教育集团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成员校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）、塘沽河头中学（天津一中滨海学校教育集团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成员校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）、塘沽新城中学（塘沽一中教育集团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成员校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）、大港七中（大港六中教育集团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成员校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）、大港九中（大港二中教育集团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成员校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）、汉沽九中（汉沽一中教育集团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成员校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）、汉沽大田中学（汉沽八中教育集团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成员校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）、海滨三校（同盛学校教育集团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成员校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三、本学期转学通知发布提示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《滨海新区2025-2026学年度第一学期转学通知（初中）》预计于6月中旬发布到“天津市滨海新区教育体育局”网站，官方微信公众号“天津滨海教育”同步发布，请届时关注。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天津市滨海新区教育体育局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2025年4月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jOTJlMTc4ODVlOTVmZGY3NjJjZGRjOTkzZjlkMzQifQ=="/>
  </w:docVars>
  <w:rsids>
    <w:rsidRoot w:val="003D28B2"/>
    <w:rsid w:val="00326D26"/>
    <w:rsid w:val="003D28B2"/>
    <w:rsid w:val="00FD66C5"/>
    <w:rsid w:val="022D6B8E"/>
    <w:rsid w:val="05B10140"/>
    <w:rsid w:val="12355860"/>
    <w:rsid w:val="172C4443"/>
    <w:rsid w:val="19442E37"/>
    <w:rsid w:val="19BF7015"/>
    <w:rsid w:val="1B933C62"/>
    <w:rsid w:val="22565A09"/>
    <w:rsid w:val="38B065C3"/>
    <w:rsid w:val="462316F9"/>
    <w:rsid w:val="4EB12F9A"/>
    <w:rsid w:val="4FBC0DBE"/>
    <w:rsid w:val="6580488F"/>
    <w:rsid w:val="67A250CA"/>
    <w:rsid w:val="76317D4D"/>
    <w:rsid w:val="796F47E7"/>
    <w:rsid w:val="7F02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783</Words>
  <Characters>827</Characters>
  <Lines>5</Lines>
  <Paragraphs>1</Paragraphs>
  <TotalTime>30</TotalTime>
  <ScaleCrop>false</ScaleCrop>
  <LinksUpToDate>false</LinksUpToDate>
  <CharactersWithSpaces>827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2025-04-26T10:18:00Z</dcterms:created>
  <dc:creator>hp</dc:creator>
  <cp:lastModifiedBy>刘洋</cp:lastModifiedBy>
  <cp:lastPrinted>2025-04-22T10:38:00Z</cp:lastPrinted>
  <dcterms:modified xsi:type="dcterms:W3CDTF">2025-05-29T15:02:25Z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D494EAC3D1224AC7914C121F2353B07E_12</vt:lpwstr>
  </property>
  <property fmtid="{D5CDD505-2E9C-101B-9397-08002B2CF9AE}" pid="4" name="KSOTemplateDocerSaveRecord">
    <vt:lpwstr>eyJoZGlkIjoiNjRjOTJlMTc4ODVlOTVmZGY3NjJjZGRjOTkzZjlkMzQifQ==</vt:lpwstr>
  </property>
</Properties>
</file>