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DD" w:rsidRPr="00FC7406" w:rsidRDefault="00FC7406" w:rsidP="00FC740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方正小标宋简体" w:eastAsia="方正小标宋简体" w:hAnsi="方正小标宋简体" w:cs="Tahoma"/>
          <w:bCs/>
          <w:color w:val="333333"/>
          <w:sz w:val="36"/>
          <w:szCs w:val="36"/>
          <w:bdr w:val="none" w:sz="0" w:space="0" w:color="auto" w:frame="1"/>
        </w:rPr>
      </w:pPr>
      <w:r w:rsidRPr="00FC7406">
        <w:rPr>
          <w:rStyle w:val="a4"/>
          <w:rFonts w:ascii="方正小标宋简体" w:eastAsia="方正小标宋简体" w:hAnsi="方正小标宋简体" w:cs="Tahoma" w:hint="eastAsia"/>
          <w:b w:val="0"/>
          <w:color w:val="333333"/>
          <w:sz w:val="36"/>
          <w:szCs w:val="36"/>
          <w:bdr w:val="none" w:sz="0" w:space="0" w:color="auto" w:frame="1"/>
        </w:rPr>
        <w:t>天津市滨海新区</w:t>
      </w:r>
      <w:proofErr w:type="gramStart"/>
      <w:r w:rsidRPr="00FC7406">
        <w:rPr>
          <w:rStyle w:val="a4"/>
          <w:rFonts w:ascii="方正小标宋简体" w:eastAsia="方正小标宋简体" w:hAnsi="方正小标宋简体" w:cs="Tahoma" w:hint="eastAsia"/>
          <w:b w:val="0"/>
          <w:color w:val="333333"/>
          <w:sz w:val="36"/>
          <w:szCs w:val="36"/>
          <w:bdr w:val="none" w:sz="0" w:space="0" w:color="auto" w:frame="1"/>
        </w:rPr>
        <w:t>教体系统</w:t>
      </w:r>
      <w:proofErr w:type="gramEnd"/>
      <w:r w:rsidRPr="00FC7406">
        <w:rPr>
          <w:rStyle w:val="a4"/>
          <w:rFonts w:ascii="方正小标宋简体" w:eastAsia="方正小标宋简体" w:hAnsi="方正小标宋简体" w:cs="Tahoma" w:hint="eastAsia"/>
          <w:b w:val="0"/>
          <w:color w:val="333333"/>
          <w:sz w:val="36"/>
          <w:szCs w:val="36"/>
          <w:bdr w:val="none" w:sz="0" w:space="0" w:color="auto" w:frame="1"/>
        </w:rPr>
        <w:t>事业单位2020年公开招聘财务人员</w:t>
      </w:r>
      <w:r w:rsidR="005948DD" w:rsidRPr="009E6BF5">
        <w:rPr>
          <w:rStyle w:val="a4"/>
          <w:rFonts w:ascii="方正小标宋简体" w:eastAsia="方正小标宋简体" w:hAnsi="方正小标宋简体" w:cs="Tahoma"/>
          <w:b w:val="0"/>
          <w:color w:val="333333"/>
          <w:sz w:val="36"/>
          <w:szCs w:val="36"/>
          <w:bdr w:val="none" w:sz="0" w:space="0" w:color="auto" w:frame="1"/>
        </w:rPr>
        <w:t>体检及考察通知</w:t>
      </w:r>
    </w:p>
    <w:p w:rsidR="005948DD" w:rsidRDefault="005948DD" w:rsidP="005948D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333333"/>
          <w:sz w:val="30"/>
          <w:szCs w:val="30"/>
        </w:rPr>
      </w:pPr>
      <w:r>
        <w:rPr>
          <w:rFonts w:ascii="Tahoma" w:hAnsi="Tahoma" w:cs="Tahoma"/>
          <w:color w:val="333333"/>
          <w:sz w:val="30"/>
          <w:szCs w:val="30"/>
        </w:rPr>
        <w:t> </w:t>
      </w:r>
    </w:p>
    <w:p w:rsidR="007F079F" w:rsidRDefault="005948DD" w:rsidP="005948D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hAnsi="inherit" w:cs="Tahoma"/>
          <w:color w:val="333333"/>
          <w:sz w:val="30"/>
          <w:szCs w:val="30"/>
          <w:bdr w:val="none" w:sz="0" w:space="0" w:color="auto" w:frame="1"/>
        </w:rPr>
      </w:pPr>
      <w:r>
        <w:rPr>
          <w:rFonts w:ascii="Tahoma" w:hAnsi="Tahoma" w:cs="Tahoma"/>
          <w:color w:val="333333"/>
          <w:sz w:val="30"/>
          <w:szCs w:val="30"/>
        </w:rPr>
        <w:t>     </w:t>
      </w:r>
      <w:r w:rsidRPr="009E6BF5">
        <w:rPr>
          <w:rFonts w:ascii="仿宋_GB2312" w:eastAsia="仿宋_GB2312" w:hAnsi="inherit" w:cs="Tahoma" w:hint="eastAsia"/>
          <w:color w:val="333333"/>
          <w:bdr w:val="none" w:sz="0" w:space="0" w:color="auto" w:frame="1"/>
        </w:rPr>
        <w:t> </w:t>
      </w:r>
      <w:r w:rsidR="00FC7406" w:rsidRPr="00FC7406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天津市滨海新区</w:t>
      </w:r>
      <w:proofErr w:type="gramStart"/>
      <w:r w:rsidR="00FC7406" w:rsidRPr="00FC7406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教体系统</w:t>
      </w:r>
      <w:proofErr w:type="gramEnd"/>
      <w:r w:rsidR="00FC7406" w:rsidRPr="00FC7406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事业单位2020</w:t>
      </w:r>
      <w:r w:rsidR="00FC7406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年公开招聘财务人员工作</w:t>
      </w:r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已进入体检、考察阶段，进入体检人员务必按时到达指定医院进行体检，并完成考察工作。现就相关事宜通知如下：</w:t>
      </w:r>
    </w:p>
    <w:p w:rsidR="007F079F" w:rsidRPr="00AD3365" w:rsidRDefault="00AD3365" w:rsidP="007F079F">
      <w:pPr>
        <w:pStyle w:val="a3"/>
        <w:shd w:val="clear" w:color="auto" w:fill="FFFFFF"/>
        <w:spacing w:before="0" w:beforeAutospacing="0" w:after="0" w:afterAutospacing="0"/>
        <w:ind w:firstLineChars="200" w:firstLine="600"/>
        <w:textAlignment w:val="baseline"/>
        <w:rPr>
          <w:rFonts w:ascii="黑体" w:eastAsia="黑体" w:hAnsi="黑体" w:cs="Tahoma"/>
          <w:color w:val="333333"/>
          <w:sz w:val="30"/>
          <w:szCs w:val="30"/>
        </w:rPr>
      </w:pPr>
      <w:r>
        <w:rPr>
          <w:rFonts w:ascii="黑体" w:eastAsia="黑体" w:hAnsi="黑体" w:cs="Tahoma" w:hint="eastAsia"/>
          <w:color w:val="333333"/>
          <w:sz w:val="30"/>
          <w:szCs w:val="30"/>
          <w:bdr w:val="none" w:sz="0" w:space="0" w:color="auto" w:frame="1"/>
        </w:rPr>
        <w:t>一、体</w:t>
      </w:r>
      <w:r w:rsidR="00F50287">
        <w:rPr>
          <w:rFonts w:ascii="黑体" w:eastAsia="黑体" w:hAnsi="黑体" w:cs="Tahoma" w:hint="eastAsia"/>
          <w:color w:val="333333"/>
          <w:sz w:val="30"/>
          <w:szCs w:val="30"/>
          <w:bdr w:val="none" w:sz="0" w:space="0" w:color="auto" w:frame="1"/>
        </w:rPr>
        <w:t>检</w:t>
      </w:r>
    </w:p>
    <w:p w:rsidR="005948DD" w:rsidRPr="007F079F" w:rsidRDefault="005948DD" w:rsidP="005948D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hAnsi="inherit" w:cs="Tahoma"/>
          <w:color w:val="333333"/>
          <w:sz w:val="30"/>
          <w:szCs w:val="30"/>
          <w:bdr w:val="none" w:sz="0" w:space="0" w:color="auto" w:frame="1"/>
        </w:rPr>
      </w:pPr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     </w:t>
      </w:r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 xml:space="preserve"> (</w:t>
      </w:r>
      <w:proofErr w:type="gramStart"/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一</w:t>
      </w:r>
      <w:proofErr w:type="gramEnd"/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)时间</w:t>
      </w:r>
      <w:r w:rsidR="007F079F"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地点</w:t>
      </w:r>
      <w:r w:rsidRPr="009E6BF5">
        <w:rPr>
          <w:rFonts w:ascii="仿宋_GB2312" w:eastAsia="仿宋_GB2312" w:hAnsi="Tahoma" w:cs="Tahoma" w:hint="eastAsia"/>
          <w:color w:val="333333"/>
          <w:sz w:val="30"/>
          <w:szCs w:val="30"/>
        </w:rPr>
        <w:br/>
      </w:r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     </w:t>
      </w:r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 xml:space="preserve"> </w:t>
      </w:r>
      <w:r w:rsidR="007F079F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202</w:t>
      </w:r>
      <w:r w:rsidR="00FC7406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1</w:t>
      </w:r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年</w:t>
      </w:r>
      <w:r w:rsidR="00FC7406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5</w:t>
      </w:r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月</w:t>
      </w:r>
      <w:r w:rsidR="007F079F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2</w:t>
      </w:r>
      <w:r w:rsidR="00FC7406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0</w:t>
      </w:r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日(周</w:t>
      </w:r>
      <w:r w:rsidR="00FC7406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四</w:t>
      </w:r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)</w:t>
      </w:r>
      <w:r w:rsidR="00FC7406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8:30，天津市第五</w:t>
      </w:r>
      <w:r w:rsidR="00762A7C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中心</w:t>
      </w:r>
      <w:r w:rsidR="00FC7406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医院住院部16楼体检中心（滨海新区塘沽浙江路41号）</w:t>
      </w:r>
      <w:r w:rsidR="007F079F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。</w:t>
      </w:r>
    </w:p>
    <w:p w:rsidR="006378D4" w:rsidRPr="00F50287" w:rsidRDefault="005948DD" w:rsidP="00871F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/>
          <w:sz w:val="30"/>
          <w:szCs w:val="30"/>
        </w:rPr>
      </w:pPr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     </w:t>
      </w:r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 xml:space="preserve"> (二)体检费用</w:t>
      </w:r>
      <w:r w:rsidRPr="009E6BF5">
        <w:rPr>
          <w:rFonts w:ascii="仿宋_GB2312" w:eastAsia="仿宋_GB2312" w:hAnsi="Tahoma" w:cs="Tahoma" w:hint="eastAsia"/>
          <w:color w:val="333333"/>
          <w:sz w:val="30"/>
          <w:szCs w:val="30"/>
        </w:rPr>
        <w:br/>
      </w:r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     </w:t>
      </w:r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 xml:space="preserve"> 每人3</w:t>
      </w:r>
      <w:r w:rsidR="007F079F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9</w:t>
      </w:r>
      <w:r w:rsidR="00275BDB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3</w:t>
      </w:r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元</w:t>
      </w:r>
      <w:r w:rsidR="00AD336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。</w:t>
      </w:r>
      <w:r w:rsidRPr="009E6BF5">
        <w:rPr>
          <w:rFonts w:ascii="仿宋_GB2312" w:eastAsia="仿宋_GB2312" w:hAnsi="Tahoma" w:cs="Tahoma" w:hint="eastAsia"/>
          <w:color w:val="333333"/>
          <w:sz w:val="30"/>
          <w:szCs w:val="30"/>
        </w:rPr>
        <w:br/>
      </w:r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     </w:t>
      </w:r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 xml:space="preserve"> (</w:t>
      </w:r>
      <w:r w:rsidR="007F079F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三</w:t>
      </w:r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)注意事项</w:t>
      </w:r>
      <w:r w:rsidRPr="009E6BF5">
        <w:rPr>
          <w:rFonts w:ascii="仿宋_GB2312" w:eastAsia="仿宋_GB2312" w:hAnsi="Tahoma" w:cs="Tahoma" w:hint="eastAsia"/>
          <w:color w:val="333333"/>
          <w:sz w:val="30"/>
          <w:szCs w:val="30"/>
        </w:rPr>
        <w:br/>
      </w:r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     </w:t>
      </w:r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 xml:space="preserve"> 1.请进入体检人员携带身份证、体检费，于体检当</w:t>
      </w:r>
      <w:r w:rsidR="007F079F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日指定时间到医院</w:t>
      </w:r>
      <w:r w:rsidR="00B62DB3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签到、</w:t>
      </w:r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缴费、体检。</w:t>
      </w:r>
      <w:r w:rsidR="006378D4" w:rsidRPr="006378D4">
        <w:rPr>
          <w:rFonts w:ascii="仿宋_GB2312" w:eastAsia="仿宋_GB2312" w:hAnsi="Tahoma" w:cs="Tahoma" w:hint="eastAsia"/>
          <w:color w:val="333333"/>
          <w:sz w:val="30"/>
          <w:szCs w:val="30"/>
        </w:rPr>
        <w:t>参加体检前请确认自己的身体状况，是否有发热或咳嗽等呼吸道症状，以及是否有过新冠肺炎疫情相关接触史</w:t>
      </w:r>
      <w:r w:rsidR="00275BDB">
        <w:rPr>
          <w:rFonts w:ascii="仿宋_GB2312" w:eastAsia="仿宋_GB2312" w:hAnsi="Tahoma" w:cs="Tahoma" w:hint="eastAsia"/>
          <w:color w:val="333333"/>
          <w:sz w:val="30"/>
          <w:szCs w:val="30"/>
        </w:rPr>
        <w:t>。</w:t>
      </w:r>
      <w:r w:rsidRPr="009E6BF5">
        <w:rPr>
          <w:rFonts w:ascii="仿宋_GB2312" w:eastAsia="仿宋_GB2312" w:hAnsi="Tahoma" w:cs="Tahoma" w:hint="eastAsia"/>
          <w:color w:val="333333"/>
          <w:sz w:val="30"/>
          <w:szCs w:val="30"/>
        </w:rPr>
        <w:br/>
      </w:r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     </w:t>
      </w:r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 xml:space="preserve"> 2.体检前一天注意休息，</w:t>
      </w:r>
      <w:r w:rsidR="00AD336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不要</w:t>
      </w:r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熬夜，不要饮酒，避免剧烈运动，体检当天须空腹(禁食、禁水8小时)。</w:t>
      </w:r>
      <w:r w:rsidRPr="009E6BF5">
        <w:rPr>
          <w:rFonts w:ascii="仿宋_GB2312" w:eastAsia="仿宋_GB2312" w:hAnsi="Tahoma" w:cs="Tahoma" w:hint="eastAsia"/>
          <w:color w:val="333333"/>
          <w:sz w:val="30"/>
          <w:szCs w:val="30"/>
        </w:rPr>
        <w:br/>
      </w:r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     </w:t>
      </w:r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 xml:space="preserve"> 3.为加快胸透项目检查的速度，请参加体检的人员不要佩戴项链、耳环等首饰；不要穿有金属饰物或紧身的衣服。</w:t>
      </w:r>
      <w:r w:rsidRPr="009E6BF5">
        <w:rPr>
          <w:rFonts w:ascii="仿宋_GB2312" w:eastAsia="仿宋_GB2312" w:hAnsi="Tahoma" w:cs="Tahoma" w:hint="eastAsia"/>
          <w:color w:val="333333"/>
          <w:sz w:val="30"/>
          <w:szCs w:val="30"/>
        </w:rPr>
        <w:br/>
      </w:r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     </w:t>
      </w:r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 xml:space="preserve"> 4.未按照时间安排参加体检的人员，视为自动放弃体检资格，</w:t>
      </w:r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lastRenderedPageBreak/>
        <w:t>责任自负；在体检过程中弄虚作假的，一经发现取</w:t>
      </w:r>
      <w:r w:rsidRPr="00275BDB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消</w:t>
      </w:r>
      <w:r w:rsidR="009A1A02" w:rsidRPr="00275BDB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入职</w:t>
      </w:r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资格。</w:t>
      </w:r>
      <w:r w:rsidRPr="009E6BF5">
        <w:rPr>
          <w:rFonts w:ascii="仿宋_GB2312" w:eastAsia="仿宋_GB2312" w:hAnsi="Tahoma" w:cs="Tahoma" w:hint="eastAsia"/>
          <w:color w:val="333333"/>
          <w:sz w:val="30"/>
          <w:szCs w:val="30"/>
        </w:rPr>
        <w:br/>
      </w:r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     </w:t>
      </w:r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 xml:space="preserve"> 5.体检完毕后，体检表交体检中心前台。女</w:t>
      </w:r>
      <w:r w:rsidR="006378D4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生</w:t>
      </w:r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因生理期</w:t>
      </w:r>
      <w:r w:rsidR="006378D4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或其他原因</w:t>
      </w:r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未</w:t>
      </w:r>
      <w:r w:rsidR="006378D4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完成全部</w:t>
      </w:r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检查的当天也要</w:t>
      </w:r>
      <w:r w:rsidR="006378D4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上</w:t>
      </w:r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交体检表。</w:t>
      </w:r>
      <w:r w:rsidRPr="009E6BF5">
        <w:rPr>
          <w:rFonts w:ascii="仿宋_GB2312" w:eastAsia="仿宋_GB2312" w:hAnsi="Tahoma" w:cs="Tahoma" w:hint="eastAsia"/>
          <w:color w:val="333333"/>
          <w:sz w:val="30"/>
          <w:szCs w:val="30"/>
        </w:rPr>
        <w:br/>
      </w:r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     </w:t>
      </w:r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 xml:space="preserve"> 6.预计</w:t>
      </w:r>
      <w:r w:rsidR="00762A7C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5</w:t>
      </w:r>
      <w:r w:rsidR="00AD336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月</w:t>
      </w:r>
      <w:r w:rsidR="00762A7C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28</w:t>
      </w:r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日(周五)</w:t>
      </w:r>
      <w:r w:rsidR="00AD336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出初步体检结果，</w:t>
      </w:r>
      <w:proofErr w:type="gramStart"/>
      <w:r w:rsidR="00871F98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区教体局</w:t>
      </w:r>
      <w:proofErr w:type="gramEnd"/>
      <w:r w:rsidR="00871F98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于当日通知需复检人员，请保持手机畅通。</w:t>
      </w:r>
      <w:bookmarkStart w:id="0" w:name="_GoBack"/>
      <w:bookmarkEnd w:id="0"/>
    </w:p>
    <w:p w:rsidR="005948DD" w:rsidRPr="00762A7C" w:rsidRDefault="005948DD" w:rsidP="00AD336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hAnsi="inherit" w:cs="Tahoma"/>
          <w:color w:val="333333"/>
          <w:sz w:val="30"/>
          <w:szCs w:val="30"/>
          <w:bdr w:val="none" w:sz="0" w:space="0" w:color="auto" w:frame="1"/>
        </w:rPr>
      </w:pPr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  </w:t>
      </w:r>
      <w:r w:rsidR="00F50287">
        <w:rPr>
          <w:rFonts w:hint="eastAsia"/>
          <w:color w:val="333333"/>
          <w:sz w:val="30"/>
          <w:szCs w:val="30"/>
          <w:bdr w:val="none" w:sz="0" w:space="0" w:color="auto" w:frame="1"/>
        </w:rPr>
        <w:t> </w:t>
      </w:r>
      <w:r w:rsidRPr="00F50287">
        <w:rPr>
          <w:rFonts w:ascii="黑体" w:eastAsia="黑体" w:hAnsi="黑体" w:cs="Tahoma" w:hint="eastAsia"/>
          <w:color w:val="333333"/>
          <w:sz w:val="30"/>
          <w:szCs w:val="30"/>
          <w:bdr w:val="none" w:sz="0" w:space="0" w:color="auto" w:frame="1"/>
        </w:rPr>
        <w:t>二、考察</w:t>
      </w:r>
      <w:r w:rsidRPr="009E6BF5">
        <w:rPr>
          <w:rFonts w:ascii="仿宋_GB2312" w:eastAsia="仿宋_GB2312" w:hAnsi="Tahoma" w:cs="Tahoma" w:hint="eastAsia"/>
          <w:color w:val="333333"/>
          <w:sz w:val="30"/>
          <w:szCs w:val="30"/>
        </w:rPr>
        <w:br/>
      </w:r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     </w:t>
      </w:r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 xml:space="preserve"> (</w:t>
      </w:r>
      <w:proofErr w:type="gramStart"/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一</w:t>
      </w:r>
      <w:proofErr w:type="gramEnd"/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)采取体检和考察同步进行的方式开展考察工作。体检结果不合格者其考察结果无效，取消拟聘用资格。</w:t>
      </w:r>
      <w:r w:rsidRPr="009E6BF5">
        <w:rPr>
          <w:rFonts w:ascii="仿宋_GB2312" w:eastAsia="仿宋_GB2312" w:hAnsi="Tahoma" w:cs="Tahoma" w:hint="eastAsia"/>
          <w:color w:val="333333"/>
          <w:sz w:val="30"/>
          <w:szCs w:val="30"/>
        </w:rPr>
        <w:br/>
      </w:r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     </w:t>
      </w:r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 xml:space="preserve"> (二)</w:t>
      </w:r>
      <w:r w:rsidR="00275BDB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报考岗位</w:t>
      </w:r>
      <w:r w:rsidR="00FA5836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（一）</w:t>
      </w:r>
      <w:r w:rsidR="00275BDB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且</w:t>
      </w:r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进入体检的考生</w:t>
      </w:r>
      <w:r w:rsidR="00275BDB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请</w:t>
      </w:r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自行下载</w:t>
      </w:r>
      <w:r w:rsidR="004B3A42">
        <w:rPr>
          <w:rFonts w:ascii="仿宋_GB2312" w:eastAsia="仿宋_GB2312" w:hint="eastAsia"/>
          <w:sz w:val="30"/>
          <w:szCs w:val="30"/>
        </w:rPr>
        <w:t>《考察函》</w:t>
      </w:r>
      <w:r w:rsidR="004124BC">
        <w:rPr>
          <w:rFonts w:ascii="仿宋_GB2312" w:eastAsia="仿宋_GB2312" w:hint="eastAsia"/>
          <w:sz w:val="30"/>
          <w:szCs w:val="30"/>
        </w:rPr>
        <w:t>（附件）</w:t>
      </w:r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，连同《考察提纲》一并提交给</w:t>
      </w:r>
      <w:r w:rsidR="004B3A42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存档单位</w:t>
      </w:r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。</w:t>
      </w:r>
      <w:r w:rsidR="00275BDB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请于体检</w:t>
      </w:r>
      <w:r w:rsidR="00275BDB"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当天将</w:t>
      </w:r>
      <w:r w:rsidR="00275BDB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存档单位</w:t>
      </w:r>
      <w:r w:rsidR="00275BDB"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出具的加盖公章的《考察表》交</w:t>
      </w:r>
      <w:proofErr w:type="gramStart"/>
      <w:r w:rsidR="00762A7C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区</w:t>
      </w:r>
      <w:r w:rsidR="00275BDB"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教体局</w:t>
      </w:r>
      <w:proofErr w:type="gramEnd"/>
      <w:r w:rsidR="00275BDB"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工作人员。确有原因不能当天提交的，需当场说明情况并于</w:t>
      </w:r>
      <w:r w:rsidR="00275BDB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6</w:t>
      </w:r>
      <w:r w:rsidR="00275BDB"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月</w:t>
      </w:r>
      <w:r w:rsidR="00275BDB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1</w:t>
      </w:r>
      <w:r w:rsidR="00275BDB"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日前送达或邮寄至</w:t>
      </w:r>
      <w:r w:rsidR="002425B0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指定地址。</w:t>
      </w:r>
      <w:r w:rsidRPr="009E6BF5">
        <w:rPr>
          <w:rFonts w:ascii="仿宋_GB2312" w:eastAsia="仿宋_GB2312" w:hAnsi="Tahoma" w:cs="Tahoma" w:hint="eastAsia"/>
          <w:color w:val="333333"/>
          <w:sz w:val="30"/>
          <w:szCs w:val="30"/>
        </w:rPr>
        <w:br/>
      </w:r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     </w:t>
      </w:r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 xml:space="preserve"> (三)</w:t>
      </w:r>
      <w:r w:rsidR="00275BDB" w:rsidRPr="00275BDB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 xml:space="preserve"> </w:t>
      </w:r>
      <w:r w:rsidR="00275BDB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报考岗位</w:t>
      </w:r>
      <w:r w:rsidR="00FA5836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（二）</w:t>
      </w:r>
      <w:r w:rsidR="00275BDB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、岗位</w:t>
      </w:r>
      <w:r w:rsidR="00FA5836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（三）</w:t>
      </w:r>
      <w:r w:rsidR="00275BDB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且</w:t>
      </w:r>
      <w:r w:rsidR="00275BDB"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进入体检的考生</w:t>
      </w:r>
      <w:r w:rsidR="00275BDB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，将由</w:t>
      </w:r>
      <w:proofErr w:type="gramStart"/>
      <w:r w:rsidR="00275BDB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区教体局</w:t>
      </w:r>
      <w:proofErr w:type="gramEnd"/>
      <w:r w:rsidR="00365156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统一安排</w:t>
      </w:r>
      <w:r w:rsidR="00275BDB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，请上述岗位</w:t>
      </w:r>
      <w:r w:rsidR="00920986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考生</w:t>
      </w:r>
      <w:r w:rsidR="00275BDB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将本人工作单位</w:t>
      </w:r>
      <w:r w:rsidR="00FA5836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或存档单位名称、地址及</w:t>
      </w:r>
      <w:r w:rsidR="00275BDB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联系人</w:t>
      </w:r>
      <w:r w:rsidR="00FA5836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电话</w:t>
      </w:r>
      <w:r w:rsidR="00275BDB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在体检</w:t>
      </w:r>
      <w:r w:rsidR="00762A7C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签到时交</w:t>
      </w:r>
      <w:proofErr w:type="gramStart"/>
      <w:r w:rsidR="00762A7C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区</w:t>
      </w:r>
      <w:r w:rsidR="00762A7C"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教体局</w:t>
      </w:r>
      <w:proofErr w:type="gramEnd"/>
      <w:r w:rsidR="00762A7C"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工作人员</w:t>
      </w:r>
      <w:r w:rsidR="00762A7C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。</w:t>
      </w:r>
    </w:p>
    <w:p w:rsidR="00C23551" w:rsidRDefault="00C23551"/>
    <w:p w:rsidR="00F50287" w:rsidRDefault="00F50287"/>
    <w:p w:rsidR="00F50287" w:rsidRDefault="00F50287"/>
    <w:p w:rsidR="00F50287" w:rsidRDefault="00082400" w:rsidP="00082400">
      <w:pPr>
        <w:ind w:firstLineChars="1700" w:firstLine="5100"/>
        <w:rPr>
          <w:rFonts w:ascii="仿宋_GB2312" w:eastAsia="仿宋_GB2312" w:hAnsi="inherit" w:cs="Tahoma"/>
          <w:color w:val="333333"/>
          <w:sz w:val="30"/>
          <w:szCs w:val="30"/>
          <w:bdr w:val="none" w:sz="0" w:space="0" w:color="auto" w:frame="1"/>
        </w:rPr>
      </w:pPr>
      <w:r w:rsidRPr="009E6BF5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滨海新区教育体育局</w:t>
      </w:r>
    </w:p>
    <w:p w:rsidR="00F50287" w:rsidRDefault="00082400" w:rsidP="00762A7C">
      <w:pPr>
        <w:ind w:firstLineChars="1800" w:firstLine="5400"/>
      </w:pPr>
      <w:r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202</w:t>
      </w:r>
      <w:r w:rsidR="00275BDB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1</w:t>
      </w:r>
      <w:r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年</w:t>
      </w:r>
      <w:r w:rsidR="00275BDB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5</w:t>
      </w:r>
      <w:r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月</w:t>
      </w:r>
      <w:r w:rsidR="00275BDB"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14</w:t>
      </w:r>
      <w:r>
        <w:rPr>
          <w:rFonts w:ascii="仿宋_GB2312" w:eastAsia="仿宋_GB2312" w:hAnsi="inherit" w:cs="Tahoma" w:hint="eastAsia"/>
          <w:color w:val="333333"/>
          <w:sz w:val="30"/>
          <w:szCs w:val="30"/>
          <w:bdr w:val="none" w:sz="0" w:space="0" w:color="auto" w:frame="1"/>
        </w:rPr>
        <w:t>日</w:t>
      </w:r>
    </w:p>
    <w:sectPr w:rsidR="00F50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5C2" w:rsidRDefault="002375C2" w:rsidP="00F50287">
      <w:r>
        <w:separator/>
      </w:r>
    </w:p>
  </w:endnote>
  <w:endnote w:type="continuationSeparator" w:id="0">
    <w:p w:rsidR="002375C2" w:rsidRDefault="002375C2" w:rsidP="00F5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5C2" w:rsidRDefault="002375C2" w:rsidP="00F50287">
      <w:r>
        <w:separator/>
      </w:r>
    </w:p>
  </w:footnote>
  <w:footnote w:type="continuationSeparator" w:id="0">
    <w:p w:rsidR="002375C2" w:rsidRDefault="002375C2" w:rsidP="00F50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30"/>
    <w:rsid w:val="00057535"/>
    <w:rsid w:val="00082400"/>
    <w:rsid w:val="00191E02"/>
    <w:rsid w:val="002375C2"/>
    <w:rsid w:val="002425B0"/>
    <w:rsid w:val="00275BDB"/>
    <w:rsid w:val="00365156"/>
    <w:rsid w:val="004124BC"/>
    <w:rsid w:val="004B3A42"/>
    <w:rsid w:val="005948DD"/>
    <w:rsid w:val="006378D4"/>
    <w:rsid w:val="00762A7C"/>
    <w:rsid w:val="007F079F"/>
    <w:rsid w:val="00871F98"/>
    <w:rsid w:val="008E7963"/>
    <w:rsid w:val="00920986"/>
    <w:rsid w:val="009A1A02"/>
    <w:rsid w:val="009E6BF5"/>
    <w:rsid w:val="00AD3365"/>
    <w:rsid w:val="00B62DB3"/>
    <w:rsid w:val="00C23551"/>
    <w:rsid w:val="00D97C30"/>
    <w:rsid w:val="00DC2F3C"/>
    <w:rsid w:val="00E449CF"/>
    <w:rsid w:val="00F50287"/>
    <w:rsid w:val="00F5153C"/>
    <w:rsid w:val="00FA26AF"/>
    <w:rsid w:val="00FA5836"/>
    <w:rsid w:val="00FC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48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948DD"/>
    <w:rPr>
      <w:b/>
      <w:bCs/>
    </w:rPr>
  </w:style>
  <w:style w:type="character" w:styleId="a5">
    <w:name w:val="Hyperlink"/>
    <w:basedOn w:val="a0"/>
    <w:uiPriority w:val="99"/>
    <w:semiHidden/>
    <w:unhideWhenUsed/>
    <w:rsid w:val="005948DD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5948D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948DD"/>
    <w:rPr>
      <w:sz w:val="18"/>
      <w:szCs w:val="18"/>
    </w:rPr>
  </w:style>
  <w:style w:type="table" w:styleId="a7">
    <w:name w:val="Table Grid"/>
    <w:basedOn w:val="a1"/>
    <w:uiPriority w:val="59"/>
    <w:rsid w:val="00AD3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unhideWhenUsed/>
    <w:rsid w:val="00F50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F50287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F50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F502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48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948DD"/>
    <w:rPr>
      <w:b/>
      <w:bCs/>
    </w:rPr>
  </w:style>
  <w:style w:type="character" w:styleId="a5">
    <w:name w:val="Hyperlink"/>
    <w:basedOn w:val="a0"/>
    <w:uiPriority w:val="99"/>
    <w:semiHidden/>
    <w:unhideWhenUsed/>
    <w:rsid w:val="005948DD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5948D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948DD"/>
    <w:rPr>
      <w:sz w:val="18"/>
      <w:szCs w:val="18"/>
    </w:rPr>
  </w:style>
  <w:style w:type="table" w:styleId="a7">
    <w:name w:val="Table Grid"/>
    <w:basedOn w:val="a1"/>
    <w:uiPriority w:val="59"/>
    <w:rsid w:val="00AD3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unhideWhenUsed/>
    <w:rsid w:val="00F50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F50287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F50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F502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4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16</cp:revision>
  <cp:lastPrinted>2021-05-14T01:03:00Z</cp:lastPrinted>
  <dcterms:created xsi:type="dcterms:W3CDTF">2020-08-28T01:17:00Z</dcterms:created>
  <dcterms:modified xsi:type="dcterms:W3CDTF">2021-05-14T01:13:00Z</dcterms:modified>
</cp:coreProperties>
</file>