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outlineLvl w:val="9"/>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outlineLvl w:val="9"/>
        <w:rPr>
          <w:rFonts w:hint="eastAsia" w:ascii="仿宋_GB2312" w:hAnsi="黑体" w:eastAsia="仿宋_GB2312"/>
          <w:sz w:val="32"/>
          <w:szCs w:val="32"/>
        </w:rPr>
      </w:pPr>
    </w:p>
    <w:p>
      <w:pPr>
        <w:keepNext w:val="0"/>
        <w:keepLines w:val="0"/>
        <w:pageBreakBefore w:val="0"/>
        <w:widowControl w:val="0"/>
        <w:tabs>
          <w:tab w:val="left" w:pos="8694"/>
        </w:tabs>
        <w:kinsoku/>
        <w:wordWrap/>
        <w:overflowPunct/>
        <w:topLinePunct w:val="0"/>
        <w:autoSpaceDE/>
        <w:autoSpaceDN/>
        <w:bidi w:val="0"/>
        <w:adjustRightInd w:val="0"/>
        <w:snapToGrid w:val="0"/>
        <w:spacing w:line="540" w:lineRule="atLeast"/>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outlineLvl w:val="9"/>
        <w:rPr>
          <w:rFonts w:hint="eastAsia" w:ascii="仿宋_GB2312" w:eastAsia="仿宋_GB2312"/>
          <w:sz w:val="32"/>
          <w:szCs w:val="32"/>
        </w:rPr>
      </w:pPr>
      <w:r>
        <w:rPr>
          <w:rFonts w:hint="eastAsia" w:ascii="黑体" w:hAnsi="黑体" w:eastAsia="黑体"/>
          <w:sz w:val="32"/>
          <w:szCs w:val="32"/>
        </w:rPr>
        <w:pict>
          <v:shape id="AutoShape 6" o:spid="_x0000_s1030" o:spt="136" type="#_x0000_t136" style="position:absolute;left:0pt;margin-left:0.05pt;margin-top:39.35pt;height:59.25pt;width:432pt;mso-wrap-distance-bottom:0pt;mso-wrap-distance-top:0pt;z-index:251664384;mso-width-relative:page;mso-height-relative:page;" fillcolor="#FF0000" filled="t" stroked="t" coordsize="21600,21600">
            <v:path/>
            <v:fill on="t" focussize="0,0"/>
            <v:stroke weight="1.25pt" color="#FF0000"/>
            <v:imagedata o:title=""/>
            <o:lock v:ext="edit" aspectratio="f"/>
            <v:textpath on="t" fitshape="t" fitpath="t" trim="t" xscale="f" string="天津市滨海新区教育体育局文件" style="font-family:方正小标宋简体;font-size:36pt;v-text-align:center;"/>
            <w10:wrap type="topAndBottom"/>
          </v:shape>
        </w:pic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outlineLvl w:val="9"/>
        <w:rPr>
          <w:rFonts w:hint="eastAsia" w:ascii="楷体_GB2312" w:hAnsi="楷体_GB2312" w:eastAsia="仿宋_GB2312" w:cs="楷体_GB2312"/>
          <w:color w:val="000000"/>
          <w:sz w:val="32"/>
          <w:szCs w:val="32"/>
          <w:lang w:eastAsia="zh-CN"/>
        </w:rPr>
      </w:pPr>
      <w:r>
        <w:rPr>
          <w:rFonts w:hint="eastAsia" w:ascii="仿宋_GB2312" w:hAnsi="宋体" w:eastAsia="仿宋_GB2312" w:cs="宋体"/>
          <w:color w:val="000000"/>
          <w:sz w:val="32"/>
          <w:szCs w:val="32"/>
        </w:rPr>
        <w:t>津滨教体〔2022〕</w:t>
      </w:r>
      <w:r>
        <w:rPr>
          <w:rFonts w:hint="eastAsia" w:ascii="仿宋_GB2312" w:hAnsi="宋体" w:eastAsia="仿宋_GB2312" w:cs="宋体"/>
          <w:color w:val="000000"/>
          <w:sz w:val="32"/>
          <w:szCs w:val="32"/>
          <w:lang w:val="en-US" w:eastAsia="zh-CN"/>
        </w:rPr>
        <w:t>10</w:t>
      </w:r>
      <w:r>
        <w:rPr>
          <w:rFonts w:hint="eastAsia" w:ascii="仿宋_GB2312" w:hAnsi="宋体" w:eastAsia="仿宋_GB2312" w:cs="宋体"/>
          <w:color w:val="000000"/>
          <w:sz w:val="32"/>
          <w:szCs w:val="32"/>
        </w:rPr>
        <w:t>号</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rPr>
          <w:rFonts w:hint="eastAsia" w:ascii="仿宋_GB2312" w:eastAsia="仿宋_GB2312"/>
          <w:sz w:val="32"/>
          <w:szCs w:val="32"/>
          <w:lang w:eastAsia="zh-CN"/>
        </w:rPr>
      </w:pPr>
      <w:r>
        <w:rPr>
          <w:rFonts w:hint="eastAsia" w:ascii="仿宋_GB2312" w:hAnsi="宋体" w:eastAsia="仿宋_GB2312" w:cs="宋体"/>
          <w:color w:val="000000"/>
          <w:sz w:val="32"/>
          <w:szCs w:val="32"/>
        </w:rPr>
        <w:pict>
          <v:group id="组合 3" o:spid="_x0000_s1031" o:spt="203" style="position:absolute;left:0pt;margin-left:0.8pt;margin-top:8.65pt;height:0.05pt;width:436.55pt;mso-wrap-distance-bottom:0pt;mso-wrap-distance-top:0pt;z-index:251663360;mso-width-relative:page;mso-height-relative:page;" coordsize="9000,1">
            <o:lock v:ext="edit" aspectratio="f"/>
            <v:line id="直接连接符 1" o:spid="_x0000_s1032" o:spt="20" style="position:absolute;left:5040;top:0;height:1;width:3960;" filled="f" stroked="t" coordsize="21600,21600">
              <v:path arrowok="t"/>
              <v:fill on="f" focussize="0,0"/>
              <v:stroke weight="2.25pt" color="#FF0000" joinstyle="round"/>
              <v:imagedata o:title=""/>
              <o:lock v:ext="edit" aspectratio="f"/>
            </v:line>
            <v:line id="直接连接符 2" o:spid="_x0000_s1033" o:spt="20" style="position:absolute;left:0;top:1;height:1;width:5040;" filled="f" stroked="t" coordsize="21600,21600">
              <v:path arrowok="t"/>
              <v:fill on="f" focussize="0,0"/>
              <v:stroke weight="2.25pt" color="#FF0000" joinstyle="round"/>
              <v:imagedata o:title=""/>
              <o:lock v:ext="edit" aspectratio="f"/>
            </v:line>
            <w10:wrap type="topAndBottom"/>
          </v:group>
        </w:pict>
      </w:r>
      <w:r>
        <w:rPr>
          <w:rFonts w:hint="eastAsia" w:ascii="仿宋_GB2312" w:hAnsi="宋体" w:eastAsia="仿宋_GB2312" w:cs="宋体"/>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区教体局关于印发202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年滨海新区</w:t>
      </w: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幼儿园招生工作方案的通知</w:t>
      </w: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ascii="仿宋_GB2312" w:eastAsia="仿宋_GB2312"/>
          <w:sz w:val="32"/>
          <w:szCs w:val="32"/>
        </w:rPr>
      </w:pPr>
      <w:r>
        <w:rPr>
          <w:rFonts w:hint="eastAsia" w:ascii="仿宋_GB2312" w:eastAsia="仿宋_GB2312"/>
          <w:sz w:val="32"/>
          <w:szCs w:val="32"/>
        </w:rPr>
        <w:t>各幼儿园，各开发区教育主管部门、泰达街</w:t>
      </w:r>
      <w:r>
        <w:rPr>
          <w:rFonts w:hint="eastAsia" w:ascii="仿宋_GB2312" w:eastAsia="仿宋_GB2312"/>
          <w:sz w:val="32"/>
          <w:szCs w:val="32"/>
          <w:lang w:eastAsia="zh-CN"/>
        </w:rPr>
        <w:t>文化教育事业集团</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jc w:val="left"/>
        <w:textAlignment w:val="auto"/>
        <w:rPr>
          <w:rFonts w:ascii="仿宋_GB2312" w:eastAsia="仿宋_GB2312"/>
          <w:sz w:val="32"/>
          <w:szCs w:val="32"/>
        </w:rPr>
      </w:pPr>
      <w:r>
        <w:rPr>
          <w:rFonts w:hint="eastAsia" w:ascii="仿宋_GB2312" w:eastAsia="仿宋_GB2312"/>
          <w:sz w:val="32"/>
          <w:szCs w:val="32"/>
        </w:rPr>
        <w:t>现将《202</w:t>
      </w:r>
      <w:r>
        <w:rPr>
          <w:rFonts w:hint="eastAsia" w:ascii="仿宋_GB2312" w:eastAsia="仿宋_GB2312"/>
          <w:sz w:val="32"/>
          <w:szCs w:val="32"/>
          <w:lang w:val="en-US" w:eastAsia="zh-CN"/>
        </w:rPr>
        <w:t>2</w:t>
      </w:r>
      <w:r>
        <w:rPr>
          <w:rFonts w:hint="eastAsia" w:ascii="仿宋_GB2312" w:eastAsia="仿宋_GB2312"/>
          <w:sz w:val="32"/>
          <w:szCs w:val="32"/>
        </w:rPr>
        <w:t>年滨海新区幼儿园招生工作方案》印发给你们，请遵照执行。</w:t>
      </w: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5459" w:firstLineChars="1706"/>
        <w:jc w:val="left"/>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jc w:val="left"/>
        <w:textAlignment w:val="auto"/>
        <w:rPr>
          <w:rFonts w:ascii="仿宋_GB2312" w:eastAsia="仿宋_GB2312"/>
          <w:sz w:val="32"/>
          <w:szCs w:val="32"/>
        </w:rPr>
      </w:pPr>
      <w:r>
        <w:rPr>
          <w:rFonts w:hint="eastAsia" w:ascii="仿宋_GB2312" w:eastAsia="仿宋_GB2312"/>
          <w:sz w:val="32"/>
          <w:szCs w:val="32"/>
        </w:rPr>
        <w:t>（此件主动公开）</w:t>
      </w:r>
    </w:p>
    <w:p>
      <w:pPr>
        <w:keepNext w:val="0"/>
        <w:keepLines w:val="0"/>
        <w:pageBreakBefore w:val="0"/>
        <w:kinsoku/>
        <w:wordWrap/>
        <w:overflowPunct/>
        <w:topLinePunct w:val="0"/>
        <w:autoSpaceDE/>
        <w:autoSpaceDN/>
        <w:bidi w:val="0"/>
        <w:adjustRightInd w:val="0"/>
        <w:snapToGrid w:val="0"/>
        <w:spacing w:line="560" w:lineRule="atLeast"/>
        <w:jc w:val="center"/>
        <w:textAlignment w:val="auto"/>
        <w:rPr>
          <w:rFonts w:hint="eastAsia" w:asciiTheme="minorEastAsia" w:hAnsiTheme="minorEastAsia" w:eastAsiaTheme="minorEastAsia" w:cstheme="minorEastAsia"/>
          <w:sz w:val="32"/>
          <w:szCs w:val="3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 xml:space="preserve">年滨海新区幼儿园招生工作方案  </w:t>
      </w:r>
      <w:r>
        <w:rPr>
          <w:rFonts w:hint="eastAsia" w:asciiTheme="minorEastAsia" w:hAnsiTheme="minorEastAsia" w:eastAsiaTheme="minorEastAsia" w:cstheme="minorEastAsia"/>
          <w:sz w:val="44"/>
          <w:szCs w:val="44"/>
        </w:rPr>
        <w:t xml:space="preserve">   </w:t>
      </w:r>
    </w:p>
    <w:p>
      <w:pPr>
        <w:keepNext w:val="0"/>
        <w:keepLines w:val="0"/>
        <w:pageBreakBefore w:val="0"/>
        <w:kinsoku/>
        <w:wordWrap/>
        <w:overflowPunct/>
        <w:topLinePunct w:val="0"/>
        <w:autoSpaceDE/>
        <w:autoSpaceDN/>
        <w:bidi w:val="0"/>
        <w:adjustRightInd w:val="0"/>
        <w:snapToGrid w:val="0"/>
        <w:spacing w:line="560" w:lineRule="atLeast"/>
        <w:ind w:firstLine="630"/>
        <w:textAlignment w:val="auto"/>
        <w:rPr>
          <w:rFonts w:hint="eastAsia" w:ascii="仿宋_GB2312" w:hAnsi="仿宋" w:eastAsia="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atLeast"/>
        <w:ind w:firstLine="630"/>
        <w:textAlignment w:val="auto"/>
        <w:rPr>
          <w:rFonts w:ascii="仿宋_GB2312" w:hAnsi="仿宋" w:eastAsia="仿宋_GB2312"/>
          <w:sz w:val="32"/>
          <w:szCs w:val="32"/>
        </w:rPr>
      </w:pPr>
      <w:r>
        <w:rPr>
          <w:rFonts w:hint="eastAsia" w:ascii="仿宋_GB2312" w:hAnsi="仿宋" w:eastAsia="仿宋_GB2312"/>
          <w:color w:val="auto"/>
          <w:sz w:val="32"/>
          <w:szCs w:val="32"/>
          <w:lang w:eastAsia="zh-CN"/>
        </w:rPr>
        <w:t>根据</w:t>
      </w:r>
      <w:r>
        <w:rPr>
          <w:rFonts w:hint="eastAsia" w:ascii="仿宋_GB2312" w:hAnsi="仿宋" w:eastAsia="仿宋_GB2312"/>
          <w:color w:val="auto"/>
          <w:sz w:val="32"/>
          <w:szCs w:val="32"/>
        </w:rPr>
        <w:t>《幼儿园工作规程》《天津市学前教育条例》等法律法规，依据</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eastAsia="zh-CN"/>
        </w:rPr>
        <w:t>市教委关于印发</w:t>
      </w:r>
      <w:r>
        <w:rPr>
          <w:rFonts w:ascii="仿宋_GB2312" w:hAnsi="Arial" w:eastAsia="仿宋_GB2312" w:cs="Arial"/>
          <w:color w:val="auto"/>
          <w:kern w:val="0"/>
          <w:sz w:val="32"/>
          <w:szCs w:val="32"/>
        </w:rPr>
        <w:t>20</w:t>
      </w:r>
      <w:r>
        <w:rPr>
          <w:rFonts w:hint="eastAsia" w:ascii="仿宋_GB2312" w:hAnsi="Arial" w:eastAsia="仿宋_GB2312" w:cs="Arial"/>
          <w:color w:val="auto"/>
          <w:kern w:val="0"/>
          <w:sz w:val="32"/>
          <w:szCs w:val="32"/>
        </w:rPr>
        <w:t>2</w:t>
      </w:r>
      <w:r>
        <w:rPr>
          <w:rFonts w:hint="eastAsia" w:ascii="仿宋_GB2312" w:hAnsi="Arial" w:eastAsia="仿宋_GB2312" w:cs="Arial"/>
          <w:color w:val="auto"/>
          <w:kern w:val="0"/>
          <w:sz w:val="32"/>
          <w:szCs w:val="32"/>
          <w:lang w:val="en-US" w:eastAsia="zh-CN"/>
        </w:rPr>
        <w:t>2</w:t>
      </w:r>
      <w:r>
        <w:rPr>
          <w:rFonts w:hint="eastAsia" w:ascii="仿宋_GB2312" w:hAnsi="宋体" w:eastAsia="仿宋_GB2312" w:cs="Arial"/>
          <w:color w:val="auto"/>
          <w:kern w:val="0"/>
          <w:sz w:val="32"/>
          <w:szCs w:val="32"/>
        </w:rPr>
        <w:t>年天津市幼儿园招生工作指导意见</w:t>
      </w:r>
      <w:r>
        <w:rPr>
          <w:rFonts w:hint="eastAsia" w:ascii="仿宋_GB2312" w:hAnsi="宋体" w:eastAsia="仿宋_GB2312" w:cs="Arial"/>
          <w:color w:val="auto"/>
          <w:kern w:val="0"/>
          <w:sz w:val="32"/>
          <w:szCs w:val="32"/>
          <w:lang w:eastAsia="zh-CN"/>
        </w:rPr>
        <w:t>的通知</w:t>
      </w:r>
      <w:r>
        <w:rPr>
          <w:rFonts w:hint="eastAsia" w:ascii="仿宋_GB2312" w:hAnsi="宋体" w:eastAsia="仿宋_GB2312" w:cs="Arial"/>
          <w:color w:val="auto"/>
          <w:kern w:val="0"/>
          <w:sz w:val="32"/>
          <w:szCs w:val="32"/>
        </w:rPr>
        <w:t>》（津教政〔</w:t>
      </w:r>
      <w:r>
        <w:rPr>
          <w:rFonts w:ascii="仿宋_GB2312" w:hAnsi="宋体" w:eastAsia="仿宋_GB2312" w:cs="Arial"/>
          <w:color w:val="auto"/>
          <w:kern w:val="0"/>
          <w:sz w:val="32"/>
          <w:szCs w:val="32"/>
        </w:rPr>
        <w:t>20</w:t>
      </w:r>
      <w:r>
        <w:rPr>
          <w:rFonts w:hint="eastAsia" w:ascii="仿宋_GB2312" w:hAnsi="宋体" w:eastAsia="仿宋_GB2312" w:cs="Arial"/>
          <w:color w:val="auto"/>
          <w:kern w:val="0"/>
          <w:sz w:val="32"/>
          <w:szCs w:val="32"/>
        </w:rPr>
        <w:t>2</w:t>
      </w:r>
      <w:r>
        <w:rPr>
          <w:rFonts w:hint="eastAsia" w:ascii="仿宋_GB2312" w:hAnsi="宋体" w:eastAsia="仿宋_GB2312" w:cs="Arial"/>
          <w:color w:val="auto"/>
          <w:kern w:val="0"/>
          <w:sz w:val="32"/>
          <w:szCs w:val="32"/>
          <w:lang w:val="en-US" w:eastAsia="zh-CN"/>
        </w:rPr>
        <w:t>2</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val="en-US" w:eastAsia="zh-CN"/>
        </w:rPr>
        <w:t>11</w:t>
      </w:r>
      <w:r>
        <w:rPr>
          <w:rFonts w:hint="eastAsia" w:ascii="仿宋_GB2312" w:hAnsi="宋体" w:eastAsia="仿宋_GB2312" w:cs="Arial"/>
          <w:color w:val="auto"/>
          <w:kern w:val="0"/>
          <w:sz w:val="32"/>
          <w:szCs w:val="32"/>
        </w:rPr>
        <w:t>号）</w:t>
      </w:r>
      <w:r>
        <w:rPr>
          <w:rFonts w:hint="eastAsia" w:ascii="仿宋_GB2312" w:hAnsi="仿宋" w:eastAsia="仿宋_GB2312"/>
          <w:color w:val="auto"/>
          <w:sz w:val="32"/>
          <w:szCs w:val="32"/>
        </w:rPr>
        <w:t>精神</w:t>
      </w:r>
      <w:r>
        <w:rPr>
          <w:rFonts w:hint="eastAsia" w:ascii="仿宋_GB2312" w:hAnsi="仿宋" w:eastAsia="仿宋_GB2312"/>
          <w:color w:val="auto"/>
          <w:sz w:val="32"/>
          <w:szCs w:val="32"/>
          <w:lang w:eastAsia="zh-CN"/>
        </w:rPr>
        <w:t>与要</w:t>
      </w:r>
      <w:r>
        <w:rPr>
          <w:rFonts w:hint="eastAsia" w:ascii="仿宋_GB2312" w:hAnsi="仿宋" w:eastAsia="仿宋_GB2312"/>
          <w:sz w:val="32"/>
          <w:szCs w:val="32"/>
          <w:lang w:eastAsia="zh-CN"/>
        </w:rPr>
        <w:t>求</w:t>
      </w:r>
      <w:r>
        <w:rPr>
          <w:rFonts w:hint="eastAsia" w:ascii="仿宋_GB2312" w:hAnsi="仿宋" w:eastAsia="仿宋_GB2312"/>
          <w:sz w:val="32"/>
          <w:szCs w:val="32"/>
        </w:rPr>
        <w:t>，结合我区幼儿园招生工作实际，制定</w:t>
      </w:r>
      <w:r>
        <w:rPr>
          <w:rFonts w:ascii="仿宋_GB2312" w:hAnsi="仿宋" w:eastAsia="仿宋_GB2312"/>
          <w:sz w:val="32"/>
          <w:szCs w:val="32"/>
        </w:rPr>
        <w:t>20</w:t>
      </w:r>
      <w:r>
        <w:rPr>
          <w:rFonts w:hint="eastAsia"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年滨海新区幼儿园招生工作方案。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一、总体思路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hint="eastAsia" w:ascii="仿宋_GB2312" w:hAnsi="宋体" w:eastAsia="仿宋_GB2312" w:cs="Arial"/>
          <w:b w:val="0"/>
          <w:bCs w:val="0"/>
          <w:kern w:val="0"/>
          <w:sz w:val="32"/>
          <w:szCs w:val="32"/>
          <w:lang w:val="en-US" w:eastAsia="zh-CN" w:bidi="ar-SA"/>
        </w:rPr>
      </w:pPr>
      <w:r>
        <w:rPr>
          <w:rFonts w:hint="eastAsia" w:ascii="仿宋_GB2312" w:hAnsi="宋体" w:eastAsia="仿宋_GB2312" w:cs="Arial"/>
          <w:b w:val="0"/>
          <w:bCs w:val="0"/>
          <w:kern w:val="0"/>
          <w:sz w:val="32"/>
          <w:szCs w:val="32"/>
          <w:lang w:val="en-US" w:eastAsia="zh-CN" w:bidi="ar-SA"/>
        </w:rPr>
        <w:t>区教体局负责组织实施</w:t>
      </w:r>
      <w:r>
        <w:rPr>
          <w:rFonts w:hint="eastAsia" w:ascii="仿宋_GB2312" w:eastAsia="仿宋_GB2312" w:cs="Arial"/>
          <w:b w:val="0"/>
          <w:bCs w:val="0"/>
          <w:kern w:val="0"/>
          <w:sz w:val="32"/>
          <w:szCs w:val="32"/>
          <w:lang w:val="en-US" w:eastAsia="zh-CN" w:bidi="ar-SA"/>
        </w:rPr>
        <w:t>幼儿园</w:t>
      </w:r>
      <w:r>
        <w:rPr>
          <w:rFonts w:hint="eastAsia" w:ascii="仿宋_GB2312" w:hAnsi="宋体" w:eastAsia="仿宋_GB2312" w:cs="Arial"/>
          <w:b w:val="0"/>
          <w:bCs w:val="0"/>
          <w:kern w:val="0"/>
          <w:sz w:val="32"/>
          <w:szCs w:val="32"/>
          <w:lang w:val="en-US" w:eastAsia="zh-CN" w:bidi="ar-SA"/>
        </w:rPr>
        <w:t>招生工作，加强对各级各类幼儿园招生工作的指导和管理，坚持“公平公正公开”的原则，规范招生工作环节,促进</w:t>
      </w:r>
      <w:r>
        <w:rPr>
          <w:rFonts w:hint="eastAsia" w:ascii="仿宋_GB2312" w:eastAsia="仿宋_GB2312" w:cs="Arial"/>
          <w:b w:val="0"/>
          <w:bCs w:val="0"/>
          <w:kern w:val="0"/>
          <w:sz w:val="32"/>
          <w:szCs w:val="32"/>
          <w:lang w:val="en-US" w:eastAsia="zh-CN" w:bidi="ar-SA"/>
        </w:rPr>
        <w:t>各级</w:t>
      </w:r>
      <w:r>
        <w:rPr>
          <w:rFonts w:hint="eastAsia" w:ascii="仿宋_GB2312" w:hAnsi="宋体" w:eastAsia="仿宋_GB2312" w:cs="Arial"/>
          <w:b w:val="0"/>
          <w:bCs w:val="0"/>
          <w:kern w:val="0"/>
          <w:sz w:val="32"/>
          <w:szCs w:val="32"/>
          <w:lang w:val="en-US" w:eastAsia="zh-CN" w:bidi="ar-SA"/>
        </w:rPr>
        <w:t>各类幼儿园规范有序开展招生工作；坚持“便民利民惠民”的思想，加大信息公开力度，优化简化招生工作流程，进一步增强服务能力；巩固学前资源建设成效，</w:t>
      </w:r>
      <w:r>
        <w:rPr>
          <w:rFonts w:hint="eastAsia" w:ascii="仿宋_GB2312" w:eastAsia="仿宋_GB2312" w:cs="Arial"/>
          <w:b w:val="0"/>
          <w:bCs w:val="0"/>
          <w:kern w:val="0"/>
          <w:sz w:val="32"/>
          <w:szCs w:val="32"/>
          <w:lang w:val="en-US" w:eastAsia="zh-CN" w:bidi="ar-SA"/>
        </w:rPr>
        <w:t>最大限度为</w:t>
      </w:r>
      <w:r>
        <w:rPr>
          <w:rFonts w:hint="eastAsia" w:ascii="仿宋_GB2312" w:hAnsi="宋体" w:eastAsia="仿宋_GB2312" w:cs="Arial"/>
          <w:b w:val="0"/>
          <w:bCs w:val="0"/>
          <w:kern w:val="0"/>
          <w:sz w:val="32"/>
          <w:szCs w:val="32"/>
          <w:lang w:val="en-US" w:eastAsia="zh-CN" w:bidi="ar-SA"/>
        </w:rPr>
        <w:t>幼儿提供学前教育学位，加强管理,科学引导,全面提升各级各类幼儿园办园质量。</w:t>
      </w:r>
    </w:p>
    <w:p>
      <w:pPr>
        <w:keepNext w:val="0"/>
        <w:keepLines w:val="0"/>
        <w:pageBreakBefore w:val="0"/>
        <w:kinsoku/>
        <w:wordWrap/>
        <w:overflowPunct/>
        <w:topLinePunct w:val="0"/>
        <w:autoSpaceDE/>
        <w:autoSpaceDN/>
        <w:bidi w:val="0"/>
        <w:adjustRightInd w:val="0"/>
        <w:snapToGrid w:val="0"/>
        <w:spacing w:line="560" w:lineRule="atLeast"/>
        <w:ind w:firstLine="630"/>
        <w:jc w:val="left"/>
        <w:textAlignment w:val="auto"/>
        <w:rPr>
          <w:rFonts w:ascii="黑体" w:hAnsi="黑体" w:eastAsia="黑体"/>
          <w:color w:val="auto"/>
          <w:sz w:val="32"/>
          <w:szCs w:val="32"/>
        </w:rPr>
      </w:pPr>
      <w:r>
        <w:rPr>
          <w:rFonts w:hint="eastAsia" w:ascii="黑体" w:hAnsi="黑体" w:eastAsia="黑体"/>
          <w:color w:val="auto"/>
          <w:sz w:val="32"/>
          <w:szCs w:val="32"/>
          <w:lang w:eastAsia="zh-CN"/>
        </w:rPr>
        <w:t>二</w:t>
      </w:r>
      <w:r>
        <w:rPr>
          <w:rFonts w:hint="eastAsia" w:ascii="黑体" w:hAnsi="黑体" w:eastAsia="黑体"/>
          <w:color w:val="auto"/>
          <w:sz w:val="32"/>
          <w:szCs w:val="32"/>
        </w:rPr>
        <w:t>、组织机构</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宋体" w:eastAsia="仿宋_GB2312"/>
          <w:color w:val="auto"/>
          <w:sz w:val="32"/>
          <w:szCs w:val="32"/>
        </w:rPr>
      </w:pPr>
      <w:r>
        <w:rPr>
          <w:rFonts w:hint="eastAsia" w:ascii="仿宋_GB2312" w:hAnsi="黑体" w:eastAsia="仿宋_GB2312"/>
          <w:color w:val="auto"/>
          <w:sz w:val="32"/>
          <w:szCs w:val="32"/>
        </w:rPr>
        <w:t>为加强对招生工作的领导，确保招生工作稳妥、有序，区教体局成立</w:t>
      </w:r>
      <w:r>
        <w:rPr>
          <w:rFonts w:hint="eastAsia" w:ascii="仿宋_GB2312" w:hAnsi="黑体" w:eastAsia="仿宋_GB2312"/>
          <w:color w:val="auto"/>
          <w:sz w:val="32"/>
          <w:szCs w:val="32"/>
          <w:lang w:eastAsia="zh-CN"/>
        </w:rPr>
        <w:t>由分管学前教育副局长任组长，学前教育室、职成教育室、计划财务室、监察审计室和办公室主要负责人任成员的</w:t>
      </w:r>
      <w:r>
        <w:rPr>
          <w:rFonts w:hint="eastAsia" w:ascii="仿宋_GB2312" w:hAnsi="黑体" w:eastAsia="仿宋_GB2312"/>
          <w:color w:val="auto"/>
          <w:sz w:val="32"/>
          <w:szCs w:val="32"/>
        </w:rPr>
        <w:t>招生工作领导小组，</w:t>
      </w:r>
      <w:r>
        <w:rPr>
          <w:rFonts w:hint="eastAsia" w:ascii="仿宋_GB2312" w:hAnsi="宋体" w:eastAsia="仿宋_GB2312"/>
          <w:color w:val="auto"/>
          <w:sz w:val="32"/>
          <w:szCs w:val="32"/>
        </w:rPr>
        <w:t>负责对幼儿园招生工作的管理、指导、监督和检查。</w:t>
      </w:r>
    </w:p>
    <w:p>
      <w:pPr>
        <w:keepNext w:val="0"/>
        <w:keepLines w:val="0"/>
        <w:pageBreakBefore w:val="0"/>
        <w:kinsoku/>
        <w:wordWrap/>
        <w:overflowPunct/>
        <w:topLinePunct w:val="0"/>
        <w:autoSpaceDE/>
        <w:autoSpaceDN/>
        <w:bidi w:val="0"/>
        <w:adjustRightInd w:val="0"/>
        <w:snapToGrid w:val="0"/>
        <w:spacing w:line="560" w:lineRule="atLeast"/>
        <w:ind w:firstLine="630"/>
        <w:textAlignment w:val="auto"/>
        <w:rPr>
          <w:rFonts w:ascii="黑体" w:hAnsi="黑体" w:eastAsia="黑体"/>
          <w:sz w:val="32"/>
          <w:szCs w:val="32"/>
        </w:rPr>
      </w:pPr>
      <w:r>
        <w:rPr>
          <w:rFonts w:hint="eastAsia" w:ascii="黑体" w:hAnsi="黑体" w:eastAsia="黑体"/>
          <w:bCs/>
          <w:sz w:val="32"/>
          <w:szCs w:val="32"/>
        </w:rPr>
        <w:t>三、</w:t>
      </w:r>
      <w:r>
        <w:rPr>
          <w:rFonts w:hint="eastAsia" w:ascii="黑体" w:hAnsi="黑体" w:eastAsia="黑体"/>
          <w:sz w:val="32"/>
          <w:szCs w:val="32"/>
        </w:rPr>
        <w:t>有关规定</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ascii="仿宋_GB2312" w:hAnsi="仿宋" w:eastAsia="仿宋_GB2312"/>
          <w:sz w:val="32"/>
          <w:szCs w:val="32"/>
        </w:rPr>
      </w:pPr>
      <w:r>
        <w:rPr>
          <w:rFonts w:hint="eastAsia" w:ascii="楷体_GB2312" w:hAnsi="楷体_GB2312" w:eastAsia="楷体_GB2312" w:cs="楷体_GB2312"/>
          <w:b/>
          <w:sz w:val="32"/>
          <w:szCs w:val="32"/>
        </w:rPr>
        <w:t>（一）招生对象：</w:t>
      </w:r>
      <w:r>
        <w:rPr>
          <w:rFonts w:hint="eastAsia" w:ascii="仿宋_GB2312" w:hAnsi="仿宋" w:eastAsia="仿宋_GB2312"/>
          <w:sz w:val="32"/>
          <w:szCs w:val="32"/>
        </w:rPr>
        <w:t>凡符合报名条件的年满</w:t>
      </w:r>
      <w:r>
        <w:rPr>
          <w:rFonts w:ascii="仿宋_GB2312" w:hAnsi="仿宋" w:eastAsia="仿宋_GB2312"/>
          <w:sz w:val="32"/>
          <w:szCs w:val="32"/>
        </w:rPr>
        <w:t>3</w:t>
      </w:r>
      <w:r>
        <w:rPr>
          <w:rFonts w:hint="eastAsia" w:ascii="仿宋_GB2312" w:hAnsi="仿宋" w:eastAsia="仿宋_GB2312"/>
          <w:sz w:val="32"/>
          <w:szCs w:val="32"/>
        </w:rPr>
        <w:t>周岁（</w:t>
      </w:r>
      <w:r>
        <w:rPr>
          <w:rFonts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日至</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日间出生）的幼儿。</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ascii="仿宋_GB2312" w:hAnsi="楷体" w:eastAsia="仿宋_GB2312"/>
          <w:sz w:val="32"/>
          <w:szCs w:val="32"/>
        </w:rPr>
      </w:pPr>
      <w:r>
        <w:rPr>
          <w:rFonts w:hint="eastAsia" w:ascii="楷体_GB2312" w:hAnsi="楷体_GB2312" w:eastAsia="楷体_GB2312" w:cs="楷体_GB2312"/>
          <w:b/>
          <w:sz w:val="32"/>
          <w:szCs w:val="32"/>
        </w:rPr>
        <w:t>（二）招生时间：</w:t>
      </w:r>
      <w:r>
        <w:rPr>
          <w:rFonts w:hint="eastAsia" w:ascii="仿宋_GB2312" w:hAnsi="楷体" w:eastAsia="仿宋_GB2312"/>
          <w:sz w:val="32"/>
          <w:szCs w:val="32"/>
          <w:lang w:val="en-US" w:eastAsia="zh-CN"/>
        </w:rPr>
        <w:t>6</w:t>
      </w:r>
      <w:r>
        <w:rPr>
          <w:rFonts w:hint="eastAsia" w:ascii="仿宋_GB2312" w:hAnsi="楷体" w:eastAsia="仿宋_GB2312"/>
          <w:sz w:val="32"/>
          <w:szCs w:val="32"/>
        </w:rPr>
        <w:t>月</w:t>
      </w:r>
      <w:r>
        <w:rPr>
          <w:rFonts w:hint="eastAsia" w:ascii="仿宋_GB2312" w:hAnsi="楷体" w:eastAsia="仿宋_GB2312"/>
          <w:sz w:val="32"/>
          <w:szCs w:val="32"/>
          <w:lang w:val="en-US" w:eastAsia="zh-CN"/>
        </w:rPr>
        <w:t>25</w:t>
      </w:r>
      <w:r>
        <w:rPr>
          <w:rFonts w:hint="eastAsia" w:ascii="仿宋_GB2312" w:hAnsi="楷体" w:eastAsia="仿宋_GB2312"/>
          <w:sz w:val="32"/>
          <w:szCs w:val="32"/>
        </w:rPr>
        <w:t>日（星期六）开始公布招生简章，7月</w:t>
      </w:r>
      <w:r>
        <w:rPr>
          <w:rFonts w:hint="eastAsia" w:ascii="仿宋_GB2312" w:hAnsi="楷体" w:eastAsia="仿宋_GB2312"/>
          <w:sz w:val="32"/>
          <w:szCs w:val="32"/>
          <w:lang w:val="en-US" w:eastAsia="zh-CN"/>
        </w:rPr>
        <w:t>2</w:t>
      </w:r>
      <w:r>
        <w:rPr>
          <w:rFonts w:hint="eastAsia" w:ascii="仿宋_GB2312" w:hAnsi="楷体" w:eastAsia="仿宋_GB2312"/>
          <w:sz w:val="32"/>
          <w:szCs w:val="32"/>
        </w:rPr>
        <w:t>日（星期六）开始招生。</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sz w:val="32"/>
          <w:szCs w:val="32"/>
          <w:lang w:eastAsia="zh-CN"/>
        </w:rPr>
        <w:t>招生范围</w:t>
      </w:r>
      <w:r>
        <w:rPr>
          <w:rFonts w:hint="eastAsia" w:ascii="楷体_GB2312" w:hAnsi="楷体_GB2312" w:eastAsia="楷体_GB2312" w:cs="楷体_GB2312"/>
          <w:b/>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 xml:space="preserve">1.公办幼儿园 </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default" w:ascii="仿宋_GB2312" w:hAnsi="楷体" w:eastAsia="仿宋_GB2312"/>
          <w:b w:val="0"/>
          <w:bCs/>
          <w:color w:val="FF0000"/>
          <w:sz w:val="32"/>
          <w:szCs w:val="32"/>
          <w:lang w:val="en-US" w:eastAsia="zh-CN"/>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val="en-US" w:eastAsia="zh-CN"/>
        </w:rPr>
        <w:t>塘、汉、大区域公办园</w:t>
      </w:r>
      <w:r>
        <w:rPr>
          <w:rFonts w:hint="eastAsia" w:ascii="仿宋_GB2312" w:hAnsi="仿宋" w:eastAsia="仿宋_GB2312"/>
          <w:color w:val="auto"/>
          <w:sz w:val="32"/>
          <w:szCs w:val="32"/>
        </w:rPr>
        <w:t>：</w:t>
      </w:r>
      <w:r>
        <w:rPr>
          <w:rFonts w:hint="eastAsia" w:ascii="仿宋_GB2312" w:hAnsi="楷体" w:eastAsia="仿宋_GB2312"/>
          <w:bCs/>
          <w:color w:val="auto"/>
          <w:sz w:val="32"/>
          <w:szCs w:val="32"/>
        </w:rPr>
        <w:t>按照幼儿园对应派出所划定的范围招生，</w:t>
      </w:r>
      <w:r>
        <w:rPr>
          <w:rFonts w:hint="eastAsia" w:ascii="仿宋_GB2312" w:hAnsi="楷体" w:eastAsia="仿宋_GB2312"/>
          <w:bCs/>
          <w:color w:val="auto"/>
          <w:sz w:val="32"/>
          <w:szCs w:val="32"/>
          <w:lang w:val="en-US" w:eastAsia="zh-CN"/>
        </w:rPr>
        <w:t>优先</w:t>
      </w:r>
      <w:r>
        <w:rPr>
          <w:rFonts w:hint="eastAsia" w:ascii="仿宋_GB2312" w:hAnsi="楷体" w:eastAsia="仿宋_GB2312"/>
          <w:bCs/>
          <w:color w:val="auto"/>
          <w:sz w:val="32"/>
          <w:szCs w:val="32"/>
        </w:rPr>
        <w:t>招收滨海新区户籍适龄</w:t>
      </w:r>
      <w:r>
        <w:rPr>
          <w:rFonts w:hint="eastAsia" w:ascii="仿宋_GB2312" w:hAnsi="楷体" w:eastAsia="仿宋_GB2312"/>
          <w:bCs/>
          <w:color w:val="auto"/>
          <w:sz w:val="32"/>
          <w:szCs w:val="32"/>
          <w:lang w:eastAsia="zh-CN"/>
        </w:rPr>
        <w:t>儿童</w:t>
      </w:r>
      <w:r>
        <w:rPr>
          <w:rFonts w:hint="eastAsia" w:ascii="仿宋_GB2312" w:hAnsi="楷体" w:eastAsia="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楷体" w:eastAsia="仿宋_GB2312"/>
          <w:bCs/>
          <w:color w:val="auto"/>
          <w:sz w:val="32"/>
          <w:szCs w:val="32"/>
          <w:lang w:eastAsia="zh-CN"/>
        </w:rPr>
      </w:pPr>
      <w:r>
        <w:rPr>
          <w:rFonts w:hint="eastAsia" w:ascii="仿宋_GB2312" w:hAnsi="楷体" w:eastAsia="仿宋_GB2312"/>
          <w:bCs/>
          <w:color w:val="auto"/>
          <w:sz w:val="32"/>
          <w:szCs w:val="32"/>
          <w:lang w:eastAsia="zh-CN"/>
        </w:rPr>
        <w:t>（</w:t>
      </w:r>
      <w:r>
        <w:rPr>
          <w:rFonts w:hint="eastAsia" w:ascii="仿宋_GB2312" w:hAnsi="楷体" w:eastAsia="仿宋_GB2312"/>
          <w:bCs/>
          <w:color w:val="auto"/>
          <w:sz w:val="32"/>
          <w:szCs w:val="32"/>
          <w:lang w:val="en-US" w:eastAsia="zh-CN"/>
        </w:rPr>
        <w:t>2</w:t>
      </w:r>
      <w:r>
        <w:rPr>
          <w:rFonts w:hint="eastAsia" w:ascii="仿宋_GB2312" w:hAnsi="楷体" w:eastAsia="仿宋_GB2312"/>
          <w:bCs/>
          <w:color w:val="auto"/>
          <w:sz w:val="32"/>
          <w:szCs w:val="32"/>
          <w:lang w:eastAsia="zh-CN"/>
        </w:rPr>
        <w:t>）</w:t>
      </w:r>
      <w:r>
        <w:rPr>
          <w:rFonts w:hint="eastAsia" w:ascii="仿宋_GB2312" w:hAnsi="仿宋" w:eastAsia="仿宋_GB2312"/>
          <w:sz w:val="32"/>
          <w:szCs w:val="32"/>
        </w:rPr>
        <w:t>各开发区公办园：依据各开发区教育主管部门划定范围招生。</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sz w:val="32"/>
          <w:szCs w:val="32"/>
        </w:rPr>
        <w:t>（</w:t>
      </w:r>
      <w:r>
        <w:rPr>
          <w:rFonts w:hint="eastAsia" w:ascii="仿宋_GB2312" w:hAnsi="仿宋" w:eastAsia="仿宋_GB2312"/>
          <w:b w:val="0"/>
          <w:bCs w:val="0"/>
          <w:color w:val="auto"/>
          <w:sz w:val="32"/>
          <w:szCs w:val="32"/>
          <w:lang w:val="en-US" w:eastAsia="zh-CN"/>
        </w:rPr>
        <w:t>3</w:t>
      </w:r>
      <w:r>
        <w:rPr>
          <w:rFonts w:hint="eastAsia" w:ascii="仿宋_GB2312" w:hAnsi="仿宋" w:eastAsia="仿宋_GB2312"/>
          <w:b w:val="0"/>
          <w:bCs w:val="0"/>
          <w:color w:val="auto"/>
          <w:sz w:val="32"/>
          <w:szCs w:val="32"/>
        </w:rPr>
        <w:t>）企业办幼儿园：在招收本单位职工子女的前提下，如有空余学位，可招收附近小区的适龄儿童。</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楷体" w:eastAsia="仿宋_GB2312"/>
          <w:b w:val="0"/>
          <w:bCs w:val="0"/>
          <w:color w:val="auto"/>
          <w:sz w:val="32"/>
          <w:szCs w:val="32"/>
        </w:rPr>
      </w:pPr>
      <w:r>
        <w:rPr>
          <w:rFonts w:hint="eastAsia" w:ascii="仿宋_GB2312" w:hAnsi="仿宋" w:eastAsia="仿宋_GB2312"/>
          <w:b w:val="0"/>
          <w:bCs w:val="0"/>
          <w:color w:val="auto"/>
          <w:sz w:val="32"/>
          <w:szCs w:val="32"/>
        </w:rPr>
        <w:t>2.民办幼儿园：</w:t>
      </w:r>
      <w:r>
        <w:rPr>
          <w:rFonts w:hint="eastAsia" w:ascii="仿宋_GB2312" w:hAnsi="仿宋" w:eastAsia="仿宋_GB2312"/>
          <w:b w:val="0"/>
          <w:bCs w:val="0"/>
          <w:color w:val="auto"/>
          <w:sz w:val="32"/>
          <w:szCs w:val="32"/>
          <w:lang w:eastAsia="zh-CN"/>
        </w:rPr>
        <w:t>塘、汉、大</w:t>
      </w:r>
      <w:r>
        <w:rPr>
          <w:rFonts w:hint="eastAsia" w:ascii="仿宋_GB2312" w:hAnsi="仿宋" w:eastAsia="仿宋_GB2312"/>
          <w:color w:val="auto"/>
          <w:sz w:val="32"/>
          <w:szCs w:val="32"/>
          <w:lang w:val="en-US" w:eastAsia="zh-CN"/>
        </w:rPr>
        <w:t>区域</w:t>
      </w:r>
      <w:r>
        <w:rPr>
          <w:rFonts w:hint="eastAsia" w:ascii="仿宋_GB2312" w:hAnsi="仿宋" w:eastAsia="仿宋_GB2312"/>
          <w:b w:val="0"/>
          <w:bCs w:val="0"/>
          <w:color w:val="auto"/>
          <w:sz w:val="32"/>
          <w:szCs w:val="32"/>
          <w:lang w:eastAsia="zh-CN"/>
        </w:rPr>
        <w:t>民办幼儿园</w:t>
      </w:r>
      <w:r>
        <w:rPr>
          <w:rFonts w:hint="eastAsia" w:ascii="仿宋_GB2312" w:hAnsi="仿宋" w:eastAsia="仿宋_GB2312"/>
          <w:b w:val="0"/>
          <w:bCs w:val="0"/>
          <w:color w:val="auto"/>
          <w:sz w:val="32"/>
          <w:szCs w:val="32"/>
        </w:rPr>
        <w:t>依据办园条件，合理确定招生规模，自主决定招生范围</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滨海新区户籍及非滨海新区户籍适龄幼儿均可报名</w:t>
      </w:r>
      <w:r>
        <w:rPr>
          <w:rFonts w:hint="eastAsia" w:ascii="仿宋_GB2312" w:hAnsi="楷体" w:eastAsia="仿宋_GB2312"/>
          <w:b w:val="0"/>
          <w:bCs w:val="0"/>
          <w:color w:val="auto"/>
          <w:sz w:val="32"/>
          <w:szCs w:val="32"/>
          <w:lang w:eastAsia="zh-CN"/>
        </w:rPr>
        <w:t>；各开发区民办幼儿园按照各</w:t>
      </w:r>
      <w:r>
        <w:rPr>
          <w:rFonts w:hint="eastAsia" w:ascii="仿宋_GB2312" w:hAnsi="仿宋" w:eastAsia="仿宋_GB2312"/>
          <w:b w:val="0"/>
          <w:bCs w:val="0"/>
          <w:color w:val="auto"/>
          <w:sz w:val="32"/>
          <w:szCs w:val="32"/>
        </w:rPr>
        <w:t>开发区教育主管部门划定范围招生。</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招生办法</w:t>
      </w:r>
      <w:r>
        <w:rPr>
          <w:rFonts w:hint="eastAsia" w:ascii="楷体_GB2312" w:hAnsi="楷体_GB2312" w:eastAsia="楷体_GB2312" w:cs="楷体_GB2312"/>
          <w:b/>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olor w:val="auto"/>
          <w:sz w:val="32"/>
          <w:szCs w:val="32"/>
        </w:rPr>
        <w:t>适龄儿童要按照各幼儿园招生简章的要求</w:t>
      </w:r>
      <w:r>
        <w:rPr>
          <w:rFonts w:ascii="仿宋_GB2312" w:hAnsi="仿宋" w:eastAsia="仿宋_GB2312"/>
          <w:color w:val="auto"/>
          <w:sz w:val="32"/>
          <w:szCs w:val="32"/>
        </w:rPr>
        <w:t>,</w:t>
      </w:r>
      <w:r>
        <w:rPr>
          <w:rFonts w:hint="eastAsia" w:ascii="仿宋_GB2312" w:hAnsi="仿宋" w:eastAsia="仿宋_GB2312"/>
          <w:color w:val="auto"/>
          <w:sz w:val="32"/>
          <w:szCs w:val="32"/>
        </w:rPr>
        <w:t>在规定时间内进行报名；报名须提供居民户口簿和合法固定居住证明，以及儿童预防接种证。</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ascii="仿宋_GB2312" w:hAnsi="仿宋" w:eastAsia="仿宋_GB2312"/>
          <w:b/>
          <w:bCs/>
          <w:sz w:val="32"/>
          <w:szCs w:val="32"/>
        </w:rPr>
      </w:pPr>
      <w:r>
        <w:rPr>
          <w:rFonts w:hint="eastAsia" w:ascii="仿宋_GB2312" w:hAnsi="仿宋" w:eastAsia="仿宋_GB2312"/>
          <w:b/>
          <w:bCs/>
          <w:sz w:val="32"/>
          <w:szCs w:val="32"/>
          <w:lang w:val="en-US" w:eastAsia="zh-CN"/>
        </w:rPr>
        <w:t>1.</w:t>
      </w:r>
      <w:r>
        <w:rPr>
          <w:rFonts w:hint="eastAsia" w:ascii="仿宋_GB2312" w:hAnsi="仿宋" w:eastAsia="仿宋_GB2312"/>
          <w:b/>
          <w:bCs/>
          <w:sz w:val="32"/>
          <w:szCs w:val="32"/>
        </w:rPr>
        <w:t>公办幼儿园</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color w:val="auto"/>
          <w:sz w:val="32"/>
          <w:szCs w:val="32"/>
          <w:lang w:val="en-US" w:eastAsia="zh-CN"/>
        </w:rPr>
        <w:t>塘、汉、大区域公办园</w:t>
      </w:r>
      <w:r>
        <w:rPr>
          <w:rFonts w:hint="eastAsia" w:ascii="仿宋_GB2312" w:hAnsi="仿宋" w:eastAsia="仿宋_GB2312"/>
          <w:sz w:val="32"/>
          <w:szCs w:val="32"/>
        </w:rPr>
        <w:t>：采取“网上信息采集、现场资格验证、电脑随机等额派位”的录取方法。若报名人数大于招生人数，采取电脑随机等额派位的方法录取；若报名人数小于、等于招生人数，直接录取；若学位未满，启动二次招生，直至录满为止。</w:t>
      </w:r>
      <w:r>
        <w:rPr>
          <w:rFonts w:hint="eastAsia" w:ascii="仿宋_GB2312" w:hAnsi="仿宋" w:eastAsia="仿宋_GB2312"/>
          <w:sz w:val="32"/>
          <w:szCs w:val="32"/>
          <w:lang w:val="en-US" w:eastAsia="zh-CN"/>
        </w:rPr>
        <w:t>二次招生安排以区教体局发布通知为准，招生办法按幼儿园二次招生简章执行。</w:t>
      </w:r>
    </w:p>
    <w:p>
      <w:pPr>
        <w:keepNext w:val="0"/>
        <w:keepLines w:val="0"/>
        <w:pageBreakBefore w:val="0"/>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（2）</w:t>
      </w:r>
      <w:r>
        <w:rPr>
          <w:rFonts w:hint="eastAsia" w:ascii="仿宋_GB2312" w:hAnsi="仿宋" w:eastAsia="仿宋_GB2312" w:cs="宋体"/>
          <w:kern w:val="0"/>
          <w:sz w:val="32"/>
          <w:szCs w:val="32"/>
        </w:rPr>
        <w:t>各开发区公办园、企业办幼儿园的上级主管部门负责组织实施招生工作，结合实际情况制定招生办法，完善招生措施，落实</w:t>
      </w:r>
      <w:r>
        <w:rPr>
          <w:rFonts w:hint="eastAsia" w:ascii="仿宋_GB2312" w:hAnsi="仿宋" w:eastAsia="仿宋_GB2312" w:cs="宋体"/>
          <w:kern w:val="0"/>
          <w:sz w:val="32"/>
          <w:szCs w:val="32"/>
          <w:lang w:val="en-US" w:eastAsia="zh-CN"/>
        </w:rPr>
        <w:t>招生</w:t>
      </w:r>
      <w:r>
        <w:rPr>
          <w:rFonts w:hint="eastAsia" w:ascii="仿宋_GB2312" w:hAnsi="仿宋" w:eastAsia="仿宋_GB2312" w:cs="宋体"/>
          <w:kern w:val="0"/>
          <w:sz w:val="32"/>
          <w:szCs w:val="32"/>
        </w:rPr>
        <w:t>责任。</w:t>
      </w:r>
    </w:p>
    <w:p>
      <w:pPr>
        <w:keepNext w:val="0"/>
        <w:keepLines w:val="0"/>
        <w:pageBreakBefore w:val="0"/>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ascii="仿宋_GB2312" w:hAnsi="楷体" w:eastAsia="仿宋_GB2312"/>
          <w:b w:val="0"/>
          <w:bCs/>
          <w:sz w:val="32"/>
          <w:szCs w:val="32"/>
        </w:rPr>
      </w:pPr>
      <w:r>
        <w:rPr>
          <w:rFonts w:hint="eastAsia" w:ascii="仿宋_GB2312" w:hAnsi="仿宋" w:eastAsia="仿宋_GB2312" w:cs="宋体"/>
          <w:kern w:val="0"/>
          <w:sz w:val="32"/>
          <w:szCs w:val="32"/>
          <w:lang w:val="en-US" w:eastAsia="zh-CN"/>
        </w:rPr>
        <w:t>2.塘、汉、大</w:t>
      </w:r>
      <w:r>
        <w:rPr>
          <w:rFonts w:hint="eastAsia" w:ascii="仿宋_GB2312" w:hAnsi="仿宋" w:eastAsia="仿宋_GB2312"/>
          <w:color w:val="auto"/>
          <w:sz w:val="32"/>
          <w:szCs w:val="32"/>
          <w:lang w:val="en-US" w:eastAsia="zh-CN"/>
        </w:rPr>
        <w:t>区域</w:t>
      </w:r>
      <w:r>
        <w:rPr>
          <w:rFonts w:hint="eastAsia" w:ascii="仿宋_GB2312" w:hAnsi="仿宋" w:eastAsia="仿宋_GB2312" w:cs="宋体"/>
          <w:kern w:val="0"/>
          <w:sz w:val="32"/>
          <w:szCs w:val="32"/>
        </w:rPr>
        <w:t>民办幼儿园要</w:t>
      </w:r>
      <w:r>
        <w:rPr>
          <w:rFonts w:hint="eastAsia" w:ascii="仿宋_GB2312" w:hAnsi="仿宋" w:eastAsia="仿宋_GB2312"/>
          <w:sz w:val="32"/>
          <w:szCs w:val="32"/>
        </w:rPr>
        <w:t>根据实际情况，科学制定招生办法</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落实主体责任</w:t>
      </w:r>
      <w:r>
        <w:rPr>
          <w:rFonts w:hint="eastAsia" w:ascii="仿宋_GB2312" w:hAnsi="楷体" w:eastAsia="仿宋_GB2312"/>
          <w:bCs/>
          <w:color w:val="auto"/>
          <w:sz w:val="32"/>
          <w:szCs w:val="32"/>
          <w:lang w:eastAsia="zh-CN"/>
        </w:rPr>
        <w:t>；</w:t>
      </w:r>
      <w:r>
        <w:rPr>
          <w:rFonts w:hint="eastAsia" w:ascii="仿宋_GB2312" w:hAnsi="楷体" w:eastAsia="仿宋_GB2312"/>
          <w:b w:val="0"/>
          <w:bCs/>
          <w:color w:val="auto"/>
          <w:sz w:val="32"/>
          <w:szCs w:val="32"/>
          <w:lang w:eastAsia="zh-CN"/>
        </w:rPr>
        <w:t>各开发区民办幼儿园按照各</w:t>
      </w:r>
      <w:r>
        <w:rPr>
          <w:rFonts w:hint="eastAsia" w:ascii="仿宋_GB2312" w:hAnsi="仿宋" w:eastAsia="仿宋_GB2312"/>
          <w:b w:val="0"/>
          <w:bCs/>
          <w:sz w:val="32"/>
          <w:szCs w:val="32"/>
        </w:rPr>
        <w:t>开发区教育主管部门</w:t>
      </w:r>
      <w:r>
        <w:rPr>
          <w:rFonts w:hint="eastAsia" w:ascii="仿宋_GB2312" w:hAnsi="仿宋" w:eastAsia="仿宋_GB2312"/>
          <w:b w:val="0"/>
          <w:bCs/>
          <w:sz w:val="32"/>
          <w:szCs w:val="32"/>
          <w:lang w:eastAsia="zh-CN"/>
        </w:rPr>
        <w:t>招生办法执行</w:t>
      </w:r>
      <w:r>
        <w:rPr>
          <w:rFonts w:hint="eastAsia" w:ascii="仿宋_GB2312" w:hAnsi="仿宋" w:eastAsia="仿宋_GB2312"/>
          <w:b w:val="0"/>
          <w:bCs/>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时间安排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按照市教委的要求，结合滨海新区实际，招生工作的具体时间安排如下：</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公布招生信息</w:t>
      </w:r>
      <w:r>
        <w:rPr>
          <w:rFonts w:hint="eastAsia" w:ascii="楷体_GB2312" w:hAnsi="楷体_GB2312" w:eastAsia="楷体_GB2312" w:cs="楷体_GB2312"/>
          <w:b/>
          <w:sz w:val="32"/>
          <w:szCs w:val="32"/>
          <w:lang w:eastAsia="zh-CN"/>
        </w:rPr>
        <w:t>：</w:t>
      </w:r>
      <w:r>
        <w:rPr>
          <w:rFonts w:hint="eastAsia" w:ascii="仿宋_GB2312" w:hAnsi="仿宋" w:eastAsia="仿宋_GB2312"/>
          <w:sz w:val="32"/>
          <w:szCs w:val="32"/>
          <w:lang w:val="en-US" w:eastAsia="zh-CN"/>
        </w:rPr>
        <w:t>按全市统一时间，</w:t>
      </w:r>
      <w:r>
        <w:rPr>
          <w:rFonts w:hint="eastAsia" w:ascii="仿宋_GB2312" w:hAnsi="仿宋" w:eastAsia="仿宋_GB2312"/>
          <w:sz w:val="32"/>
          <w:szCs w:val="32"/>
        </w:rPr>
        <w:t>在</w:t>
      </w:r>
      <w:r>
        <w:rPr>
          <w:rFonts w:hint="eastAsia" w:ascii="仿宋_GB2312" w:hAnsi="仿宋" w:eastAsia="仿宋_GB2312"/>
          <w:sz w:val="32"/>
          <w:szCs w:val="32"/>
          <w:lang w:eastAsia="zh-CN"/>
        </w:rPr>
        <w:t>区政府</w:t>
      </w:r>
      <w:r>
        <w:rPr>
          <w:rFonts w:hint="eastAsia" w:ascii="仿宋_GB2312" w:hAnsi="仿宋" w:eastAsia="仿宋_GB2312"/>
          <w:sz w:val="32"/>
          <w:szCs w:val="32"/>
        </w:rPr>
        <w:t>官网</w:t>
      </w:r>
      <w:r>
        <w:rPr>
          <w:rFonts w:hint="eastAsia" w:ascii="仿宋_GB2312" w:hAnsi="仿宋" w:eastAsia="仿宋_GB2312"/>
          <w:sz w:val="32"/>
          <w:szCs w:val="32"/>
          <w:lang w:val="en-US" w:eastAsia="zh-CN"/>
        </w:rPr>
        <w:t>和“天津滨海教育”公众号上</w:t>
      </w:r>
      <w:r>
        <w:rPr>
          <w:rFonts w:hint="eastAsia" w:ascii="仿宋_GB2312" w:hAnsi="仿宋" w:eastAsia="仿宋_GB2312"/>
          <w:sz w:val="32"/>
          <w:szCs w:val="32"/>
        </w:rPr>
        <w:t>公布</w:t>
      </w:r>
      <w:r>
        <w:rPr>
          <w:rFonts w:hint="eastAsia" w:ascii="仿宋_GB2312" w:hAnsi="仿宋" w:eastAsia="仿宋_GB2312"/>
          <w:sz w:val="32"/>
          <w:szCs w:val="32"/>
          <w:lang w:val="en-US" w:eastAsia="zh-CN"/>
        </w:rPr>
        <w:t>天津市滨海新区2022年招生幼儿园</w:t>
      </w:r>
      <w:r>
        <w:rPr>
          <w:rFonts w:hint="eastAsia" w:ascii="仿宋_GB2312" w:hAnsi="仿宋" w:eastAsia="仿宋_GB2312"/>
          <w:sz w:val="32"/>
          <w:szCs w:val="32"/>
        </w:rPr>
        <w:t>名单</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张贴招生简章</w:t>
      </w:r>
      <w:r>
        <w:rPr>
          <w:rFonts w:hint="eastAsia" w:ascii="楷体_GB2312" w:hAnsi="楷体_GB2312" w:eastAsia="楷体_GB2312" w:cs="楷体_GB2312"/>
          <w:b/>
          <w:sz w:val="32"/>
          <w:szCs w:val="32"/>
          <w:lang w:eastAsia="zh-CN"/>
        </w:rPr>
        <w:t>：</w:t>
      </w:r>
      <w:r>
        <w:rPr>
          <w:rFonts w:hint="eastAsia" w:ascii="仿宋_GB2312" w:hAnsi="仿宋" w:eastAsia="仿宋_GB2312" w:cs="Times New Roman"/>
          <w:kern w:val="2"/>
          <w:sz w:val="32"/>
          <w:szCs w:val="32"/>
          <w:lang w:val="en-US" w:eastAsia="zh-CN" w:bidi="ar-SA"/>
        </w:rPr>
        <w:t>6月25日-7月1日，各级各类幼儿园张贴2022年幼儿园招生简章，</w:t>
      </w:r>
      <w:r>
        <w:rPr>
          <w:rFonts w:hint="eastAsia" w:ascii="仿宋_GB2312" w:hAnsi="仿宋" w:eastAsia="仿宋_GB2312"/>
          <w:sz w:val="32"/>
          <w:szCs w:val="32"/>
        </w:rPr>
        <w:t>公布时间不少于7天。</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lang w:val="en-US" w:eastAsia="zh-CN"/>
        </w:rPr>
        <w:t>开始正式招生：</w:t>
      </w:r>
      <w:r>
        <w:rPr>
          <w:rFonts w:hint="eastAsia" w:ascii="仿宋_GB2312" w:hAnsi="仿宋" w:eastAsia="仿宋_GB2312" w:cs="Times New Roman"/>
          <w:kern w:val="2"/>
          <w:sz w:val="32"/>
          <w:szCs w:val="32"/>
          <w:lang w:val="en-US" w:eastAsia="zh-CN" w:bidi="ar-SA"/>
        </w:rPr>
        <w:t>7月2日</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rPr>
        <w:t>塘、汉、大区域公办园</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 w:eastAsia="仿宋_GB2312"/>
          <w:color w:val="FF0000"/>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网上信息采集。</w:t>
      </w:r>
      <w:r>
        <w:rPr>
          <w:rFonts w:hint="eastAsia" w:ascii="仿宋_GB2312" w:hAnsi="宋体" w:eastAsia="仿宋_GB2312"/>
          <w:color w:val="auto"/>
          <w:sz w:val="32"/>
          <w:szCs w:val="32"/>
        </w:rPr>
        <w:t>7月</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日</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日</w:t>
      </w:r>
      <w:r>
        <w:rPr>
          <w:rFonts w:hint="eastAsia" w:ascii="仿宋_GB2312" w:hAnsi="宋体" w:eastAsia="仿宋_GB2312"/>
          <w:color w:val="auto"/>
          <w:sz w:val="32"/>
          <w:szCs w:val="32"/>
          <w:lang w:eastAsia="zh-CN"/>
        </w:rPr>
        <w:t>，</w:t>
      </w:r>
      <w:r>
        <w:rPr>
          <w:rFonts w:hint="eastAsia" w:ascii="仿宋_GB2312" w:hAnsi="仿宋" w:eastAsia="仿宋_GB2312"/>
          <w:sz w:val="32"/>
          <w:szCs w:val="32"/>
        </w:rPr>
        <w:t>适龄儿童家长按照招生条件及相关要求进行网上信息采集。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ascii="仿宋_GB2312" w:hAnsi="仿宋" w:eastAsia="仿宋_GB2312"/>
          <w:color w:val="FF0000"/>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现场资格验证。</w:t>
      </w:r>
      <w:r>
        <w:rPr>
          <w:rFonts w:hint="eastAsia" w:ascii="仿宋_GB2312" w:hAnsi="宋体" w:eastAsia="仿宋_GB2312"/>
          <w:color w:val="auto"/>
          <w:sz w:val="32"/>
          <w:szCs w:val="32"/>
        </w:rPr>
        <w:t>7月</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日</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日</w:t>
      </w:r>
      <w:r>
        <w:rPr>
          <w:rFonts w:hint="eastAsia" w:ascii="仿宋_GB2312" w:eastAsia="仿宋_GB2312"/>
          <w:color w:val="auto"/>
          <w:sz w:val="32"/>
          <w:szCs w:val="32"/>
          <w:lang w:eastAsia="zh-CN"/>
        </w:rPr>
        <w:t>，</w:t>
      </w:r>
      <w:r>
        <w:rPr>
          <w:rFonts w:hint="eastAsia" w:ascii="仿宋_GB2312" w:hAnsi="仿宋" w:eastAsia="仿宋_GB2312"/>
          <w:sz w:val="32"/>
          <w:szCs w:val="32"/>
        </w:rPr>
        <w:t>适龄儿童家长携带居民户口簿、合法固定居住证明及儿童预防接种证到拟报幼儿园进行验证。</w:t>
      </w:r>
      <w:r>
        <w:rPr>
          <w:rStyle w:val="7"/>
          <w:rFonts w:hint="eastAsia" w:ascii="仿宋_GB2312" w:hAnsi="仿宋_GB2312" w:eastAsia="仿宋_GB2312" w:cs="仿宋_GB2312"/>
          <w:b w:val="0"/>
          <w:bCs w:val="0"/>
          <w:color w:val="auto"/>
          <w:sz w:val="32"/>
          <w:szCs w:val="32"/>
        </w:rPr>
        <w:t>居民户口簿户主</w:t>
      </w:r>
      <w:r>
        <w:rPr>
          <w:rStyle w:val="7"/>
          <w:rFonts w:hint="eastAsia" w:ascii="仿宋_GB2312" w:hAnsi="仿宋_GB2312" w:eastAsia="仿宋_GB2312" w:cs="仿宋_GB2312"/>
          <w:b w:val="0"/>
          <w:bCs w:val="0"/>
          <w:color w:val="auto"/>
          <w:sz w:val="32"/>
          <w:szCs w:val="32"/>
          <w:lang w:eastAsia="zh-CN"/>
        </w:rPr>
        <w:t>、合法固定住所证明</w:t>
      </w:r>
      <w:r>
        <w:rPr>
          <w:rStyle w:val="7"/>
          <w:rFonts w:hint="eastAsia" w:ascii="仿宋_GB2312" w:hAnsi="仿宋_GB2312" w:eastAsia="仿宋_GB2312" w:cs="仿宋_GB2312"/>
          <w:b w:val="0"/>
          <w:bCs w:val="0"/>
          <w:color w:val="auto"/>
          <w:sz w:val="32"/>
          <w:szCs w:val="32"/>
        </w:rPr>
        <w:t>应为幼儿的父母或祖父母、外祖父母</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电脑随机等额派位。</w:t>
      </w:r>
      <w:r>
        <w:rPr>
          <w:rFonts w:hint="eastAsia" w:ascii="仿宋_GB2312" w:hAnsi="仿宋" w:eastAsia="仿宋_GB2312"/>
          <w:color w:val="auto"/>
          <w:sz w:val="32"/>
          <w:szCs w:val="32"/>
        </w:rPr>
        <w:t>7</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14</w:t>
      </w:r>
      <w:r>
        <w:rPr>
          <w:rFonts w:hint="eastAsia" w:ascii="仿宋_GB2312" w:hAnsi="宋体" w:eastAsia="仿宋_GB2312"/>
          <w:color w:val="auto"/>
          <w:sz w:val="32"/>
          <w:szCs w:val="32"/>
        </w:rPr>
        <w:t>日</w:t>
      </w: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日</w:t>
      </w:r>
      <w:r>
        <w:rPr>
          <w:rFonts w:hint="eastAsia" w:ascii="仿宋_GB2312" w:hAnsi="宋体" w:eastAsia="仿宋_GB2312"/>
          <w:color w:val="auto"/>
          <w:sz w:val="32"/>
          <w:szCs w:val="32"/>
          <w:lang w:eastAsia="zh-CN"/>
        </w:rPr>
        <w:t>，</w:t>
      </w:r>
      <w:r>
        <w:rPr>
          <w:rFonts w:hint="eastAsia" w:ascii="仿宋_GB2312" w:hAnsi="仿宋" w:eastAsia="仿宋_GB2312"/>
          <w:sz w:val="32"/>
          <w:szCs w:val="32"/>
        </w:rPr>
        <w:t>验证合格的适龄儿童参加电脑随机等额派位录取，公证处予以公证，当天公布录取结果。</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根据各园录取情况，</w:t>
      </w:r>
      <w:r>
        <w:rPr>
          <w:rFonts w:hint="eastAsia" w:ascii="仿宋_GB2312" w:hAnsi="宋体" w:eastAsia="仿宋_GB2312"/>
          <w:color w:val="auto"/>
          <w:sz w:val="32"/>
          <w:szCs w:val="32"/>
          <w:lang w:val="en-US" w:eastAsia="zh-CN"/>
        </w:rPr>
        <w:t>7月15日</w:t>
      </w:r>
      <w:r>
        <w:rPr>
          <w:rFonts w:hint="eastAsia" w:ascii="仿宋_GB2312" w:hAnsi="宋体" w:eastAsia="仿宋_GB2312"/>
          <w:color w:val="auto"/>
          <w:sz w:val="32"/>
          <w:szCs w:val="32"/>
          <w:lang w:eastAsia="zh-CN"/>
        </w:rPr>
        <w:t>公布</w:t>
      </w:r>
      <w:r>
        <w:rPr>
          <w:rFonts w:hint="eastAsia" w:ascii="仿宋_GB2312" w:hAnsi="宋体" w:eastAsia="仿宋_GB2312"/>
          <w:color w:val="auto"/>
          <w:sz w:val="32"/>
          <w:szCs w:val="32"/>
        </w:rPr>
        <w:t>学位未满进行二次招生的幼儿园</w:t>
      </w:r>
      <w:r>
        <w:rPr>
          <w:rFonts w:hint="eastAsia" w:ascii="仿宋_GB2312" w:hAnsi="宋体" w:eastAsia="仿宋_GB2312"/>
          <w:color w:val="auto"/>
          <w:sz w:val="32"/>
          <w:szCs w:val="32"/>
          <w:lang w:eastAsia="zh-CN"/>
        </w:rPr>
        <w:t>名单</w:t>
      </w:r>
      <w:r>
        <w:rPr>
          <w:rFonts w:hint="eastAsia" w:ascii="仿宋_GB2312" w:hAnsi="宋体"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color w:val="auto"/>
          <w:sz w:val="32"/>
          <w:szCs w:val="32"/>
        </w:rPr>
      </w:pPr>
      <w:r>
        <w:rPr>
          <w:rFonts w:hint="eastAsia" w:ascii="仿宋_GB2312" w:hAnsi="仿宋" w:eastAsia="仿宋_GB2312"/>
          <w:b/>
          <w:sz w:val="32"/>
          <w:szCs w:val="32"/>
          <w:lang w:val="en-US" w:eastAsia="zh-CN"/>
        </w:rPr>
        <w:t>2.各开发区教育主管部门、企业办园上级主管部门及各民办幼儿园：</w:t>
      </w:r>
      <w:r>
        <w:rPr>
          <w:rFonts w:hint="eastAsia" w:ascii="仿宋_GB2312" w:hAnsi="仿宋" w:eastAsia="仿宋_GB2312"/>
          <w:color w:val="auto"/>
          <w:sz w:val="32"/>
          <w:szCs w:val="32"/>
        </w:rPr>
        <w:t>7月</w:t>
      </w:r>
      <w:r>
        <w:rPr>
          <w:rFonts w:hint="eastAsia" w:ascii="仿宋_GB2312" w:hAnsi="仿宋" w:eastAsia="仿宋_GB2312"/>
          <w:color w:val="auto"/>
          <w:sz w:val="32"/>
          <w:szCs w:val="32"/>
          <w:lang w:val="en-US" w:eastAsia="zh-CN"/>
        </w:rPr>
        <w:t>2日</w:t>
      </w:r>
      <w:r>
        <w:rPr>
          <w:rFonts w:hint="eastAsia" w:ascii="仿宋_GB2312" w:hAnsi="宋体" w:eastAsia="仿宋_GB2312"/>
          <w:color w:val="auto"/>
          <w:sz w:val="32"/>
          <w:szCs w:val="32"/>
          <w:lang w:val="en-US" w:eastAsia="zh-CN"/>
        </w:rPr>
        <w:t>-15日</w:t>
      </w:r>
      <w:r>
        <w:rPr>
          <w:rFonts w:hint="eastAsia" w:ascii="仿宋_GB2312" w:hAnsi="仿宋" w:eastAsia="仿宋_GB2312"/>
          <w:sz w:val="32"/>
          <w:szCs w:val="32"/>
          <w:lang w:eastAsia="zh-CN"/>
        </w:rPr>
        <w:t>按照招生工作实施方案</w:t>
      </w:r>
      <w:r>
        <w:rPr>
          <w:rFonts w:hint="eastAsia" w:ascii="仿宋_GB2312" w:hAnsi="仿宋" w:eastAsia="仿宋_GB2312"/>
          <w:sz w:val="32"/>
          <w:szCs w:val="32"/>
        </w:rPr>
        <w:t>做好招生</w:t>
      </w:r>
      <w:r>
        <w:rPr>
          <w:rFonts w:hint="eastAsia" w:ascii="仿宋_GB2312" w:hAnsi="仿宋" w:eastAsia="仿宋_GB2312"/>
          <w:sz w:val="32"/>
          <w:szCs w:val="32"/>
          <w:lang w:eastAsia="zh-CN"/>
        </w:rPr>
        <w:t>各环节</w:t>
      </w:r>
      <w:r>
        <w:rPr>
          <w:rFonts w:hint="eastAsia" w:ascii="仿宋_GB2312" w:hAnsi="仿宋" w:eastAsia="仿宋_GB2312"/>
          <w:color w:val="auto"/>
          <w:sz w:val="32"/>
          <w:szCs w:val="32"/>
        </w:rPr>
        <w:t>工作。</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b/>
          <w:sz w:val="32"/>
          <w:szCs w:val="32"/>
        </w:rPr>
      </w:pPr>
      <w:r>
        <w:rPr>
          <w:rFonts w:hint="eastAsia" w:ascii="黑体" w:hAnsi="黑体" w:eastAsia="黑体"/>
          <w:sz w:val="32"/>
          <w:szCs w:val="32"/>
          <w:lang w:eastAsia="zh-CN"/>
        </w:rPr>
        <w:t>五</w:t>
      </w:r>
      <w:r>
        <w:rPr>
          <w:rFonts w:hint="eastAsia" w:ascii="黑体" w:hAnsi="黑体" w:eastAsia="黑体"/>
          <w:sz w:val="32"/>
          <w:szCs w:val="32"/>
        </w:rPr>
        <w:t>、工作要求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2" w:firstLineChars="200"/>
        <w:textAlignment w:val="auto"/>
        <w:rPr>
          <w:rFonts w:hint="default" w:ascii="仿宋_GB2312" w:hAnsi="仿宋" w:eastAsia="仿宋_GB2312"/>
          <w:sz w:val="32"/>
          <w:szCs w:val="32"/>
          <w:lang w:val="en-US" w:eastAsia="zh-CN"/>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lang w:eastAsia="zh-CN"/>
        </w:rPr>
        <w:t>高度重视，履职担当</w:t>
      </w:r>
      <w:r>
        <w:rPr>
          <w:rFonts w:hint="eastAsia" w:ascii="仿宋_GB2312" w:hAnsi="仿宋" w:eastAsia="仿宋_GB2312"/>
          <w:b/>
          <w:sz w:val="32"/>
          <w:szCs w:val="32"/>
        </w:rPr>
        <w:t>。</w:t>
      </w:r>
      <w:r>
        <w:rPr>
          <w:rFonts w:hint="eastAsia" w:ascii="仿宋_GB2312" w:eastAsia="仿宋_GB2312"/>
          <w:sz w:val="32"/>
          <w:szCs w:val="32"/>
        </w:rPr>
        <w:t>各开发区教育主管部门、企业办园上级主管部门</w:t>
      </w:r>
      <w:r>
        <w:rPr>
          <w:rFonts w:hint="eastAsia" w:ascii="仿宋_GB2312" w:hAnsi="仿宋" w:eastAsia="仿宋_GB2312"/>
          <w:sz w:val="32"/>
          <w:szCs w:val="32"/>
        </w:rPr>
        <w:t>及</w:t>
      </w:r>
      <w:r>
        <w:rPr>
          <w:rFonts w:hint="eastAsia" w:ascii="仿宋_GB2312" w:hAnsi="仿宋" w:eastAsia="仿宋_GB2312"/>
          <w:sz w:val="32"/>
          <w:szCs w:val="32"/>
          <w:lang w:val="en-US" w:eastAsia="zh-CN"/>
        </w:rPr>
        <w:t>各级各类</w:t>
      </w:r>
      <w:r>
        <w:rPr>
          <w:rFonts w:hint="eastAsia" w:ascii="仿宋_GB2312" w:hAnsi="仿宋" w:eastAsia="仿宋_GB2312"/>
          <w:sz w:val="32"/>
          <w:szCs w:val="32"/>
        </w:rPr>
        <w:t>幼儿园一定要高度重视，增强民生意识和大局意识，要成立由法人代表负责的招生工作领导小组，科学制定招生工作实施方案和安全工作预案，安排好各项工作</w:t>
      </w:r>
      <w:r>
        <w:rPr>
          <w:rFonts w:hint="eastAsia" w:ascii="仿宋_GB2312" w:hAnsi="仿宋" w:eastAsia="仿宋_GB2312"/>
          <w:sz w:val="32"/>
          <w:szCs w:val="32"/>
          <w:lang w:eastAsia="zh-CN"/>
        </w:rPr>
        <w:t>，</w:t>
      </w:r>
      <w:r>
        <w:rPr>
          <w:rFonts w:hint="eastAsia" w:ascii="仿宋_GB2312" w:hAnsi="仿宋" w:eastAsia="仿宋_GB2312"/>
          <w:sz w:val="32"/>
          <w:szCs w:val="32"/>
        </w:rPr>
        <w:t>落实</w:t>
      </w:r>
      <w:r>
        <w:rPr>
          <w:rFonts w:hint="eastAsia" w:ascii="仿宋_GB2312" w:hAnsi="仿宋" w:eastAsia="仿宋_GB2312"/>
          <w:sz w:val="32"/>
          <w:szCs w:val="32"/>
          <w:lang w:eastAsia="zh-CN"/>
        </w:rPr>
        <w:t>责任</w:t>
      </w:r>
      <w:r>
        <w:rPr>
          <w:rFonts w:hint="eastAsia" w:ascii="仿宋_GB2312" w:hAnsi="仿宋" w:eastAsia="仿宋_GB2312"/>
          <w:sz w:val="32"/>
          <w:szCs w:val="32"/>
        </w:rPr>
        <w:t>。坚决执行</w:t>
      </w:r>
      <w:r>
        <w:rPr>
          <w:rFonts w:hint="eastAsia" w:ascii="仿宋_GB2312" w:hAnsi="仿宋" w:eastAsia="仿宋_GB2312"/>
          <w:sz w:val="32"/>
          <w:szCs w:val="32"/>
          <w:lang w:eastAsia="zh-CN"/>
        </w:rPr>
        <w:t>招生相关</w:t>
      </w:r>
      <w:r>
        <w:rPr>
          <w:rFonts w:hint="eastAsia" w:ascii="仿宋_GB2312" w:hAnsi="仿宋" w:eastAsia="仿宋_GB2312"/>
          <w:sz w:val="32"/>
          <w:szCs w:val="32"/>
        </w:rPr>
        <w:t>政策，切实加强对幼儿园招生过程的管理和监督，妥善处理招生工作中出现的各种情况和问题。招生期间，根据实际需要，做好疫情防控工作。</w:t>
      </w:r>
      <w:r>
        <w:rPr>
          <w:rFonts w:hint="eastAsia" w:ascii="仿宋_GB2312" w:eastAsia="仿宋_GB2312"/>
          <w:sz w:val="32"/>
          <w:szCs w:val="32"/>
        </w:rPr>
        <w:t>各开发区教育主管部门、企业办园上级主管部门</w:t>
      </w:r>
      <w:r>
        <w:rPr>
          <w:rFonts w:hint="eastAsia" w:ascii="仿宋_GB2312" w:hAnsi="仿宋" w:eastAsia="仿宋_GB2312"/>
          <w:sz w:val="32"/>
          <w:szCs w:val="32"/>
        </w:rPr>
        <w:t>及</w:t>
      </w:r>
      <w:r>
        <w:rPr>
          <w:rFonts w:hint="eastAsia" w:ascii="仿宋_GB2312" w:hAnsi="仿宋" w:eastAsia="仿宋_GB2312"/>
          <w:sz w:val="32"/>
          <w:szCs w:val="32"/>
          <w:lang w:val="en-US" w:eastAsia="zh-CN"/>
        </w:rPr>
        <w:t>各级各类</w:t>
      </w:r>
      <w:r>
        <w:rPr>
          <w:rFonts w:hint="eastAsia" w:ascii="仿宋_GB2312" w:hAnsi="仿宋" w:eastAsia="仿宋_GB2312"/>
          <w:sz w:val="32"/>
          <w:szCs w:val="32"/>
        </w:rPr>
        <w:t>幼儿园</w:t>
      </w:r>
      <w:r>
        <w:rPr>
          <w:rFonts w:hint="eastAsia" w:ascii="仿宋_GB2312" w:hAnsi="仿宋" w:eastAsia="仿宋_GB2312"/>
          <w:sz w:val="32"/>
          <w:szCs w:val="32"/>
          <w:lang w:eastAsia="zh-CN"/>
        </w:rPr>
        <w:t>的招生工作实施方案</w:t>
      </w:r>
      <w:r>
        <w:rPr>
          <w:rFonts w:hint="eastAsia" w:ascii="仿宋_GB2312" w:hAnsi="仿宋" w:eastAsia="仿宋_GB2312"/>
          <w:color w:val="auto"/>
          <w:sz w:val="32"/>
          <w:szCs w:val="32"/>
          <w:lang w:val="en-US" w:eastAsia="zh-CN"/>
        </w:rPr>
        <w:t>要按时间要求</w:t>
      </w:r>
      <w:r>
        <w:rPr>
          <w:rFonts w:hint="eastAsia" w:ascii="仿宋_GB2312" w:hAnsi="仿宋" w:eastAsia="仿宋_GB2312"/>
          <w:color w:val="auto"/>
          <w:sz w:val="32"/>
          <w:szCs w:val="32"/>
          <w:lang w:eastAsia="zh-CN"/>
        </w:rPr>
        <w:t>报</w:t>
      </w:r>
      <w:r>
        <w:rPr>
          <w:rFonts w:hint="eastAsia" w:ascii="仿宋_GB2312" w:hAnsi="仿宋" w:eastAsia="仿宋_GB2312"/>
          <w:sz w:val="32"/>
          <w:szCs w:val="32"/>
          <w:lang w:eastAsia="zh-CN"/>
        </w:rPr>
        <w:t>送至教体局学前教育室。</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color w:val="auto"/>
          <w:sz w:val="32"/>
          <w:szCs w:val="32"/>
        </w:rPr>
      </w:pPr>
      <w:r>
        <w:rPr>
          <w:rFonts w:hint="eastAsia" w:ascii="仿宋_GB2312" w:hAnsi="楷体" w:eastAsia="仿宋_GB2312"/>
          <w:b/>
          <w:sz w:val="32"/>
          <w:szCs w:val="32"/>
        </w:rPr>
        <w:t>2.</w:t>
      </w:r>
      <w:r>
        <w:rPr>
          <w:rFonts w:hint="eastAsia" w:ascii="仿宋_GB2312" w:hAnsi="仿宋" w:eastAsia="仿宋_GB2312"/>
          <w:b/>
          <w:sz w:val="32"/>
          <w:szCs w:val="32"/>
          <w:lang w:eastAsia="zh-CN"/>
        </w:rPr>
        <w:t>强化意识，规范行为</w:t>
      </w:r>
      <w:r>
        <w:rPr>
          <w:rFonts w:hint="eastAsia" w:ascii="仿宋_GB2312" w:hAnsi="仿宋" w:eastAsia="仿宋_GB2312"/>
          <w:b/>
          <w:sz w:val="32"/>
          <w:szCs w:val="32"/>
        </w:rPr>
        <w:t>。</w:t>
      </w:r>
      <w:r>
        <w:rPr>
          <w:rFonts w:hint="eastAsia" w:ascii="仿宋_GB2312" w:eastAsia="仿宋_GB2312"/>
          <w:sz w:val="32"/>
          <w:szCs w:val="32"/>
        </w:rPr>
        <w:t>各</w:t>
      </w:r>
      <w:r>
        <w:rPr>
          <w:rFonts w:hint="eastAsia" w:ascii="仿宋_GB2312" w:hAnsi="仿宋" w:eastAsia="仿宋_GB2312"/>
          <w:sz w:val="32"/>
          <w:szCs w:val="32"/>
        </w:rPr>
        <w:t>开发区教育主管部门及</w:t>
      </w:r>
      <w:r>
        <w:rPr>
          <w:rFonts w:hint="eastAsia" w:ascii="仿宋_GB2312" w:hAnsi="仿宋" w:eastAsia="仿宋_GB2312"/>
          <w:sz w:val="32"/>
          <w:szCs w:val="32"/>
          <w:lang w:val="en-US" w:eastAsia="zh-CN"/>
        </w:rPr>
        <w:t>各级各类</w:t>
      </w:r>
      <w:r>
        <w:rPr>
          <w:rFonts w:hint="eastAsia" w:ascii="仿宋_GB2312" w:hAnsi="仿宋" w:eastAsia="仿宋_GB2312"/>
          <w:sz w:val="32"/>
          <w:szCs w:val="32"/>
        </w:rPr>
        <w:t>幼儿园要进一步增强法律法规意识，严谨招生过程</w:t>
      </w:r>
      <w:r>
        <w:rPr>
          <w:rFonts w:hint="eastAsia" w:ascii="仿宋_GB2312" w:hAnsi="仿宋" w:eastAsia="仿宋_GB2312"/>
          <w:sz w:val="32"/>
          <w:szCs w:val="32"/>
          <w:lang w:eastAsia="zh-CN"/>
        </w:rPr>
        <w:t>，</w:t>
      </w:r>
      <w:r>
        <w:rPr>
          <w:rFonts w:hint="eastAsia" w:ascii="仿宋_GB2312" w:hAnsi="仿宋" w:eastAsia="仿宋_GB2312"/>
          <w:sz w:val="32"/>
          <w:szCs w:val="32"/>
        </w:rPr>
        <w:t>严格操作标准，科学</w:t>
      </w:r>
      <w:r>
        <w:rPr>
          <w:rFonts w:hint="eastAsia" w:ascii="仿宋_GB2312" w:hAnsi="宋体" w:eastAsia="仿宋_GB2312"/>
          <w:spacing w:val="-12"/>
          <w:sz w:val="32"/>
          <w:szCs w:val="32"/>
        </w:rPr>
        <w:t>安排报名工作流程，制定工作路线图，</w:t>
      </w:r>
      <w:r>
        <w:rPr>
          <w:rFonts w:hint="eastAsia" w:ascii="仿宋_GB2312" w:hAnsi="仿宋" w:eastAsia="仿宋_GB2312"/>
          <w:sz w:val="32"/>
          <w:szCs w:val="32"/>
        </w:rPr>
        <w:t>明确招生工作的时间表和责任人，确</w:t>
      </w:r>
      <w:r>
        <w:rPr>
          <w:rFonts w:hint="eastAsia" w:ascii="仿宋_GB2312" w:hAnsi="仿宋" w:eastAsia="仿宋_GB2312"/>
          <w:color w:val="auto"/>
          <w:sz w:val="32"/>
          <w:szCs w:val="32"/>
        </w:rPr>
        <w:t>保招生工作规范、严谨、公平、公正；落实好有关教育优待政策。要严格遵守招生工作纪律，认真落实入园、编班、收费、资助等方面的规定</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报名录取结束后，各幼儿园不得擅自扩大班额。教体局相关处室</w:t>
      </w:r>
      <w:r>
        <w:rPr>
          <w:rFonts w:hint="eastAsia" w:ascii="仿宋_GB2312" w:hAnsi="仿宋" w:eastAsia="仿宋_GB2312"/>
          <w:color w:val="auto"/>
          <w:sz w:val="32"/>
          <w:szCs w:val="32"/>
          <w:lang w:eastAsia="zh-CN"/>
        </w:rPr>
        <w:t>将</w:t>
      </w:r>
      <w:r>
        <w:rPr>
          <w:rFonts w:hint="eastAsia" w:ascii="仿宋_GB2312" w:hAnsi="仿宋" w:eastAsia="仿宋_GB2312"/>
          <w:color w:val="auto"/>
          <w:sz w:val="32"/>
          <w:szCs w:val="32"/>
        </w:rPr>
        <w:t>加大监督检查力度，严查各种违规违纪问题，</w:t>
      </w:r>
      <w:r>
        <w:rPr>
          <w:rFonts w:hint="eastAsia" w:ascii="仿宋_GB2312" w:hAnsi="微软雅黑" w:eastAsia="仿宋_GB2312"/>
          <w:color w:val="auto"/>
          <w:sz w:val="32"/>
          <w:szCs w:val="32"/>
        </w:rPr>
        <w:t>切实规范招生和办园行为。</w:t>
      </w:r>
      <w:r>
        <w:rPr>
          <w:rFonts w:hint="eastAsia" w:ascii="仿宋_GB2312" w:hAnsi="微软雅黑" w:eastAsia="仿宋_GB2312"/>
          <w:color w:val="auto"/>
          <w:sz w:val="32"/>
          <w:szCs w:val="32"/>
          <w:lang w:eastAsia="zh-CN"/>
        </w:rPr>
        <w:t>各</w:t>
      </w:r>
      <w:r>
        <w:rPr>
          <w:rFonts w:hint="eastAsia" w:ascii="仿宋_GB2312" w:hAnsi="仿宋" w:eastAsia="仿宋_GB2312"/>
          <w:color w:val="auto"/>
          <w:sz w:val="32"/>
          <w:szCs w:val="32"/>
        </w:rPr>
        <w:t>幼儿园要按照要求将新入园幼儿信息及时、准确、全面录入学前</w:t>
      </w:r>
      <w:r>
        <w:rPr>
          <w:rFonts w:hint="eastAsia" w:ascii="仿宋_GB2312" w:hAnsi="仿宋" w:eastAsia="仿宋_GB2312"/>
          <w:color w:val="auto"/>
          <w:sz w:val="32"/>
          <w:szCs w:val="32"/>
          <w:lang w:eastAsia="zh-CN"/>
        </w:rPr>
        <w:t>教育</w:t>
      </w:r>
      <w:r>
        <w:rPr>
          <w:rFonts w:hint="eastAsia" w:ascii="仿宋_GB2312" w:hAnsi="仿宋" w:eastAsia="仿宋_GB2312"/>
          <w:color w:val="auto"/>
          <w:sz w:val="32"/>
          <w:szCs w:val="32"/>
        </w:rPr>
        <w:t>信息管理系统。</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3.加强安全，确保稳定。</w:t>
      </w:r>
      <w:r>
        <w:rPr>
          <w:rFonts w:hint="eastAsia" w:ascii="仿宋_GB2312" w:hAnsi="仿宋" w:eastAsia="仿宋_GB2312" w:cs="Times New Roman"/>
          <w:kern w:val="2"/>
          <w:sz w:val="32"/>
          <w:szCs w:val="32"/>
          <w:lang w:val="en-US" w:eastAsia="zh-CN" w:bidi="ar-SA"/>
        </w:rPr>
        <w:t>在招生期间，相关部门要密切配合做好安全稳定工作。区教体局将加强网上实名注册报名系统和随机派位系统的安全运行工作，各级各类幼儿园要加强与属地公安部门的联系，确保招生工作安全稳定。</w:t>
      </w:r>
    </w:p>
    <w:p>
      <w:pPr>
        <w:keepNext w:val="0"/>
        <w:keepLines w:val="0"/>
        <w:pageBreakBefore w:val="0"/>
        <w:kinsoku/>
        <w:wordWrap/>
        <w:overflowPunct/>
        <w:topLinePunct w:val="0"/>
        <w:autoSpaceDE/>
        <w:autoSpaceDN/>
        <w:bidi w:val="0"/>
        <w:adjustRightInd w:val="0"/>
        <w:snapToGrid w:val="0"/>
        <w:spacing w:line="560" w:lineRule="atLeast"/>
        <w:ind w:firstLine="642" w:firstLineChars="200"/>
        <w:textAlignment w:val="auto"/>
        <w:rPr>
          <w:rFonts w:hint="eastAsia" w:ascii="仿宋_GB2312" w:hAnsi="仿宋" w:eastAsia="仿宋_GB2312"/>
          <w:sz w:val="32"/>
          <w:szCs w:val="32"/>
        </w:rPr>
      </w:pPr>
      <w:r>
        <w:rPr>
          <w:rFonts w:hint="eastAsia" w:ascii="仿宋_GB2312" w:hAnsi="仿宋" w:eastAsia="仿宋_GB2312" w:cs="仿宋"/>
          <w:b/>
          <w:sz w:val="32"/>
          <w:szCs w:val="32"/>
          <w:lang w:val="en-US" w:eastAsia="zh-CN"/>
        </w:rPr>
        <w:t>4</w:t>
      </w:r>
      <w:r>
        <w:rPr>
          <w:rFonts w:hint="eastAsia" w:ascii="仿宋_GB2312" w:hAnsi="仿宋" w:eastAsia="仿宋_GB2312" w:cs="仿宋"/>
          <w:b/>
          <w:sz w:val="32"/>
          <w:szCs w:val="32"/>
        </w:rPr>
        <w:t>.</w:t>
      </w:r>
      <w:r>
        <w:rPr>
          <w:rFonts w:hint="eastAsia" w:ascii="仿宋_GB2312" w:hAnsi="仿宋" w:eastAsia="仿宋_GB2312"/>
          <w:b/>
          <w:sz w:val="32"/>
          <w:szCs w:val="32"/>
        </w:rPr>
        <w:t>加大宣传</w:t>
      </w:r>
      <w:r>
        <w:rPr>
          <w:rFonts w:hint="eastAsia" w:ascii="仿宋_GB2312" w:hAnsi="仿宋" w:eastAsia="仿宋_GB2312"/>
          <w:b/>
          <w:sz w:val="32"/>
          <w:szCs w:val="32"/>
          <w:lang w:eastAsia="zh-CN"/>
        </w:rPr>
        <w:t>，服务百姓</w:t>
      </w:r>
      <w:r>
        <w:rPr>
          <w:rFonts w:hint="eastAsia" w:ascii="仿宋_GB2312" w:hAnsi="仿宋" w:eastAsia="仿宋_GB2312"/>
          <w:b/>
          <w:sz w:val="32"/>
          <w:szCs w:val="32"/>
        </w:rPr>
        <w:t>。</w:t>
      </w:r>
      <w:r>
        <w:rPr>
          <w:rFonts w:hint="eastAsia" w:ascii="仿宋_GB2312" w:hAnsi="仿宋" w:eastAsia="仿宋_GB2312"/>
          <w:sz w:val="32"/>
          <w:szCs w:val="32"/>
        </w:rPr>
        <w:t>按照</w:t>
      </w:r>
      <w:r>
        <w:rPr>
          <w:rFonts w:hint="eastAsia" w:ascii="仿宋_GB2312" w:hAnsi="仿宋" w:eastAsia="仿宋_GB2312"/>
          <w:sz w:val="32"/>
          <w:szCs w:val="32"/>
          <w:lang w:eastAsia="zh-CN"/>
        </w:rPr>
        <w:t>滨海新</w:t>
      </w:r>
      <w:r>
        <w:rPr>
          <w:rFonts w:hint="eastAsia" w:ascii="仿宋_GB2312" w:hAnsi="仿宋" w:eastAsia="仿宋_GB2312"/>
          <w:sz w:val="32"/>
          <w:szCs w:val="32"/>
        </w:rPr>
        <w:t>区招生工作时间安排，采取多种形式向</w:t>
      </w:r>
      <w:r>
        <w:rPr>
          <w:rFonts w:hint="eastAsia" w:ascii="仿宋_GB2312" w:hAnsi="仿宋" w:eastAsia="仿宋_GB2312"/>
          <w:sz w:val="32"/>
          <w:szCs w:val="32"/>
          <w:lang w:eastAsia="zh-CN"/>
        </w:rPr>
        <w:t>社会宣传招生政策</w:t>
      </w:r>
      <w:r>
        <w:rPr>
          <w:rFonts w:hint="eastAsia" w:ascii="仿宋_GB2312" w:hAnsi="仿宋" w:eastAsia="仿宋_GB2312"/>
          <w:sz w:val="32"/>
          <w:szCs w:val="32"/>
          <w:lang w:val="en-US" w:eastAsia="zh-CN"/>
        </w:rPr>
        <w:t>，</w:t>
      </w:r>
      <w:r>
        <w:rPr>
          <w:rFonts w:hint="eastAsia" w:ascii="仿宋_GB2312" w:hAnsi="仿宋" w:eastAsia="仿宋_GB2312"/>
          <w:sz w:val="32"/>
          <w:szCs w:val="32"/>
        </w:rPr>
        <w:t>公布招生信息和报名方式</w:t>
      </w:r>
      <w:r>
        <w:rPr>
          <w:rFonts w:hint="eastAsia" w:ascii="仿宋_GB2312" w:hAnsi="仿宋" w:eastAsia="仿宋_GB2312"/>
          <w:sz w:val="32"/>
          <w:szCs w:val="32"/>
          <w:lang w:eastAsia="zh-CN"/>
        </w:rPr>
        <w:t>。各幼儿园</w:t>
      </w:r>
      <w:r>
        <w:rPr>
          <w:rFonts w:hint="eastAsia" w:ascii="仿宋_GB2312" w:hAnsi="仿宋" w:eastAsia="仿宋_GB2312"/>
          <w:sz w:val="32"/>
          <w:szCs w:val="32"/>
        </w:rPr>
        <w:t>要做好家长接待、咨询、疑难问题解释工作，要</w:t>
      </w:r>
      <w:r>
        <w:rPr>
          <w:rFonts w:hint="eastAsia" w:ascii="仿宋_GB2312" w:hAnsi="仿宋" w:eastAsia="仿宋_GB2312"/>
          <w:sz w:val="32"/>
          <w:szCs w:val="32"/>
          <w:lang w:eastAsia="zh-CN"/>
        </w:rPr>
        <w:t>开通</w:t>
      </w:r>
      <w:r>
        <w:rPr>
          <w:rFonts w:hint="eastAsia" w:ascii="仿宋_GB2312" w:hAnsi="仿宋" w:eastAsia="仿宋_GB2312"/>
          <w:sz w:val="32"/>
          <w:szCs w:val="32"/>
        </w:rPr>
        <w:t>幼儿园招生咨询电话，耐心解答家长提出的各类疑难问题，做好政策解读</w:t>
      </w:r>
      <w:r>
        <w:rPr>
          <w:rFonts w:hint="eastAsia" w:ascii="仿宋_GB2312" w:hAnsi="仿宋" w:eastAsia="仿宋_GB2312"/>
          <w:sz w:val="32"/>
          <w:szCs w:val="32"/>
          <w:lang w:eastAsia="zh-CN"/>
        </w:rPr>
        <w:t>，</w:t>
      </w:r>
      <w:r>
        <w:rPr>
          <w:rFonts w:hint="eastAsia" w:ascii="仿宋_GB2312" w:hAnsi="仿宋" w:eastAsia="仿宋_GB2312"/>
          <w:sz w:val="32"/>
          <w:szCs w:val="32"/>
        </w:rPr>
        <w:t>做到全面、规范、准确、有温度。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left="0" w:righ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经开区招生咨询电话：25208890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保税</w:t>
      </w:r>
      <w:bookmarkStart w:id="0" w:name="_GoBack"/>
      <w:bookmarkEnd w:id="0"/>
      <w:r>
        <w:rPr>
          <w:rFonts w:hint="eastAsia" w:ascii="仿宋_GB2312" w:hAnsi="仿宋" w:eastAsia="仿宋_GB2312" w:cs="Times New Roman"/>
          <w:kern w:val="2"/>
          <w:sz w:val="32"/>
          <w:szCs w:val="32"/>
          <w:lang w:val="en-US" w:eastAsia="zh-CN" w:bidi="ar-SA"/>
        </w:rPr>
        <w:t>区招生咨询电话：84912820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生态城招生咨询电话：67289022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高新区招生咨询电话：84806808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教体局招生咨询电话：66897215</w:t>
      </w: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 w:eastAsia="仿宋_GB2312"/>
          <w:sz w:val="32"/>
          <w:szCs w:val="32"/>
        </w:rPr>
      </w:pPr>
    </w:p>
    <w:p>
      <w:pPr>
        <w:pStyle w:val="2"/>
        <w:keepNext w:val="0"/>
        <w:keepLines w:val="0"/>
        <w:pageBreakBefore w:val="0"/>
        <w:widowControl w:val="0"/>
        <w:kinsoku/>
        <w:wordWrap/>
        <w:overflowPunct/>
        <w:topLinePunct w:val="0"/>
        <w:autoSpaceDE/>
        <w:autoSpaceDN/>
        <w:bidi w:val="0"/>
        <w:adjustRightInd w:val="0"/>
        <w:snapToGrid w:val="0"/>
        <w:spacing w:after="0" w:line="560" w:lineRule="atLeast"/>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outlineLvl w:val="9"/>
        <w:rPr>
          <w:rFonts w:hint="eastAsia" w:ascii="仿宋_GB2312" w:hAnsi="仿宋" w:eastAsia="仿宋_GB2312"/>
          <w:sz w:val="32"/>
          <w:szCs w:val="32"/>
          <w:lang w:val="en-US" w:eastAsia="zh-CN"/>
        </w:rPr>
      </w:pPr>
      <w:r>
        <w:pict>
          <v:line id="直接连接符 8" o:spid="_x0000_s1034" o:spt="20" style="position:absolute;left:0pt;margin-left:-5.9pt;margin-top:5.5pt;height:0pt;width:448.5pt;z-index:251668480;mso-width-relative:page;mso-height-relative:page;" filled="f" stroked="t" coordsize="21600,21600">
            <v:path arrowok="t"/>
            <v:fill on="f" focussize="0,0"/>
            <v:stroke weight="0.992047244094488pt" joinstyle="round"/>
            <v:imagedata o:title=""/>
            <o:lock v:ext="edit" aspectratio="f"/>
          </v:line>
        </w:pict>
      </w:r>
      <w:r>
        <w:pict>
          <v:line id="直接连接符 9" o:spid="_x0000_s1035" o:spt="20" style="position:absolute;left:0pt;margin-left:-5.9pt;margin-top:30.2pt;height:0.05pt;width:448.5pt;z-index:251667456;mso-width-relative:page;mso-height-relative:page;" filled="f" stroked="t" coordsize="21600,21600">
            <v:path arrowok="t"/>
            <v:fill on="f" focussize="0,0"/>
            <v:stroke weight="0.992047244094488pt" joinstyle="round"/>
            <v:imagedata o:title=""/>
            <o:lock v:ext="edit" aspectratio="f"/>
          </v:line>
        </w:pict>
      </w:r>
      <w:r>
        <w:rPr>
          <w:rFonts w:hint="eastAsia" w:ascii="仿宋_GB2312" w:eastAsia="仿宋_GB2312"/>
          <w:sz w:val="28"/>
          <w:szCs w:val="28"/>
        </w:rPr>
        <w:t xml:space="preserve">天津市滨海新区教育体育局办公室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sz w:val="28"/>
          <w:szCs w:val="28"/>
        </w:rPr>
        <w:t xml:space="preserve"> </w:t>
      </w:r>
      <w:r>
        <w:rPr>
          <w:rFonts w:hint="eastAsia" w:ascii="仿宋_GB2312" w:eastAsia="仿宋_GB2312"/>
          <w:sz w:val="28"/>
          <w:szCs w:val="28"/>
        </w:rPr>
        <w:t>2022年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Times New Roman"/>
    <w:panose1 w:val="020B0604020202020204"/>
    <w:charset w:val="01"/>
    <w:family w:val="swiss"/>
    <w:pitch w:val="default"/>
    <w:sig w:usb0="00000000" w:usb1="00000000"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ZkOTJiMThjZTIwNzcwYjU3YmU1YmU5ZGYzOWUzMjYifQ=="/>
  </w:docVars>
  <w:rsids>
    <w:rsidRoot w:val="00E76D4A"/>
    <w:rsid w:val="00013575"/>
    <w:rsid w:val="00040B0C"/>
    <w:rsid w:val="00047C4C"/>
    <w:rsid w:val="00061D9A"/>
    <w:rsid w:val="0006212F"/>
    <w:rsid w:val="000A02A8"/>
    <w:rsid w:val="000C3B9A"/>
    <w:rsid w:val="001162F4"/>
    <w:rsid w:val="00137E86"/>
    <w:rsid w:val="00192D24"/>
    <w:rsid w:val="001C0A86"/>
    <w:rsid w:val="0024291E"/>
    <w:rsid w:val="00264430"/>
    <w:rsid w:val="002A191D"/>
    <w:rsid w:val="002C0EFE"/>
    <w:rsid w:val="003402B6"/>
    <w:rsid w:val="00355F12"/>
    <w:rsid w:val="003645C9"/>
    <w:rsid w:val="00372BDE"/>
    <w:rsid w:val="003877E5"/>
    <w:rsid w:val="003F6603"/>
    <w:rsid w:val="0042211E"/>
    <w:rsid w:val="00447C87"/>
    <w:rsid w:val="004650CF"/>
    <w:rsid w:val="0047125C"/>
    <w:rsid w:val="004774A8"/>
    <w:rsid w:val="00481F5D"/>
    <w:rsid w:val="004B61BF"/>
    <w:rsid w:val="004C2D59"/>
    <w:rsid w:val="004C379A"/>
    <w:rsid w:val="004E4315"/>
    <w:rsid w:val="005229DC"/>
    <w:rsid w:val="00547ACC"/>
    <w:rsid w:val="00572E98"/>
    <w:rsid w:val="005B1FEC"/>
    <w:rsid w:val="005B3D19"/>
    <w:rsid w:val="005F0017"/>
    <w:rsid w:val="005F0D44"/>
    <w:rsid w:val="005F1751"/>
    <w:rsid w:val="005F2E3C"/>
    <w:rsid w:val="00640A50"/>
    <w:rsid w:val="006E142E"/>
    <w:rsid w:val="00734634"/>
    <w:rsid w:val="00755F28"/>
    <w:rsid w:val="00796F80"/>
    <w:rsid w:val="007C5395"/>
    <w:rsid w:val="007F2133"/>
    <w:rsid w:val="0082044F"/>
    <w:rsid w:val="00821699"/>
    <w:rsid w:val="00854C2D"/>
    <w:rsid w:val="00862B38"/>
    <w:rsid w:val="008A180B"/>
    <w:rsid w:val="008A76BD"/>
    <w:rsid w:val="008D5A51"/>
    <w:rsid w:val="008E4593"/>
    <w:rsid w:val="008E620C"/>
    <w:rsid w:val="00913A7D"/>
    <w:rsid w:val="00921B35"/>
    <w:rsid w:val="00925ADF"/>
    <w:rsid w:val="0098351C"/>
    <w:rsid w:val="009B1054"/>
    <w:rsid w:val="009B4019"/>
    <w:rsid w:val="009E42E2"/>
    <w:rsid w:val="00A06DB5"/>
    <w:rsid w:val="00A121AB"/>
    <w:rsid w:val="00A1786F"/>
    <w:rsid w:val="00A36841"/>
    <w:rsid w:val="00A41F9F"/>
    <w:rsid w:val="00A4572C"/>
    <w:rsid w:val="00A63E62"/>
    <w:rsid w:val="00A8461C"/>
    <w:rsid w:val="00A94EBA"/>
    <w:rsid w:val="00AA41AE"/>
    <w:rsid w:val="00AE5FDC"/>
    <w:rsid w:val="00AF0C6D"/>
    <w:rsid w:val="00AF48FD"/>
    <w:rsid w:val="00B1118B"/>
    <w:rsid w:val="00B12DAA"/>
    <w:rsid w:val="00B31C99"/>
    <w:rsid w:val="00B627C0"/>
    <w:rsid w:val="00B81A4A"/>
    <w:rsid w:val="00B81E44"/>
    <w:rsid w:val="00BC0859"/>
    <w:rsid w:val="00BD762D"/>
    <w:rsid w:val="00C20C93"/>
    <w:rsid w:val="00C42041"/>
    <w:rsid w:val="00C85D1B"/>
    <w:rsid w:val="00C9617F"/>
    <w:rsid w:val="00CA14F8"/>
    <w:rsid w:val="00CA54C9"/>
    <w:rsid w:val="00CB72E5"/>
    <w:rsid w:val="00CD58C7"/>
    <w:rsid w:val="00CE5E4F"/>
    <w:rsid w:val="00D0305E"/>
    <w:rsid w:val="00D35CE2"/>
    <w:rsid w:val="00D71B80"/>
    <w:rsid w:val="00D753A6"/>
    <w:rsid w:val="00D77D3A"/>
    <w:rsid w:val="00D85757"/>
    <w:rsid w:val="00DB2B1D"/>
    <w:rsid w:val="00DC742E"/>
    <w:rsid w:val="00DD1B17"/>
    <w:rsid w:val="00DE77FD"/>
    <w:rsid w:val="00E244FF"/>
    <w:rsid w:val="00E265D5"/>
    <w:rsid w:val="00E445D2"/>
    <w:rsid w:val="00E57A20"/>
    <w:rsid w:val="00E76D4A"/>
    <w:rsid w:val="00EA20F2"/>
    <w:rsid w:val="00EC267C"/>
    <w:rsid w:val="00EF436F"/>
    <w:rsid w:val="00F05699"/>
    <w:rsid w:val="00F24CF1"/>
    <w:rsid w:val="00F33736"/>
    <w:rsid w:val="00F420E6"/>
    <w:rsid w:val="00F56E02"/>
    <w:rsid w:val="00FC6FCE"/>
    <w:rsid w:val="0156177E"/>
    <w:rsid w:val="041B366B"/>
    <w:rsid w:val="05184F9C"/>
    <w:rsid w:val="07C52CB1"/>
    <w:rsid w:val="099948FD"/>
    <w:rsid w:val="0A805A53"/>
    <w:rsid w:val="0B7E2716"/>
    <w:rsid w:val="0E3E1F17"/>
    <w:rsid w:val="0EA87391"/>
    <w:rsid w:val="0EE52393"/>
    <w:rsid w:val="0F02184D"/>
    <w:rsid w:val="124C5833"/>
    <w:rsid w:val="13A445CA"/>
    <w:rsid w:val="140D50C6"/>
    <w:rsid w:val="14194856"/>
    <w:rsid w:val="14C84926"/>
    <w:rsid w:val="14F00D38"/>
    <w:rsid w:val="154716B1"/>
    <w:rsid w:val="15E567C8"/>
    <w:rsid w:val="166F2409"/>
    <w:rsid w:val="181D5264"/>
    <w:rsid w:val="18602A8A"/>
    <w:rsid w:val="18B14EA4"/>
    <w:rsid w:val="1955536F"/>
    <w:rsid w:val="1D8955A9"/>
    <w:rsid w:val="20C26230"/>
    <w:rsid w:val="213F6536"/>
    <w:rsid w:val="226A42C5"/>
    <w:rsid w:val="286068A9"/>
    <w:rsid w:val="2948470E"/>
    <w:rsid w:val="2CBA67B5"/>
    <w:rsid w:val="2E542FDB"/>
    <w:rsid w:val="2EA873E4"/>
    <w:rsid w:val="30FB306F"/>
    <w:rsid w:val="31E87FD9"/>
    <w:rsid w:val="356D5162"/>
    <w:rsid w:val="358A52FB"/>
    <w:rsid w:val="37362EDC"/>
    <w:rsid w:val="37542ABC"/>
    <w:rsid w:val="39D157BD"/>
    <w:rsid w:val="3D8256DA"/>
    <w:rsid w:val="3DBD7034"/>
    <w:rsid w:val="3F074AD4"/>
    <w:rsid w:val="423A2174"/>
    <w:rsid w:val="43E7479C"/>
    <w:rsid w:val="45F63215"/>
    <w:rsid w:val="47226C0D"/>
    <w:rsid w:val="47E56984"/>
    <w:rsid w:val="49BF4D84"/>
    <w:rsid w:val="4C705496"/>
    <w:rsid w:val="4F82681F"/>
    <w:rsid w:val="506B379F"/>
    <w:rsid w:val="521C23D7"/>
    <w:rsid w:val="530F4D20"/>
    <w:rsid w:val="535D3B48"/>
    <w:rsid w:val="53623917"/>
    <w:rsid w:val="54E12281"/>
    <w:rsid w:val="558E34FC"/>
    <w:rsid w:val="5D1F636F"/>
    <w:rsid w:val="5F6B7317"/>
    <w:rsid w:val="61917DA5"/>
    <w:rsid w:val="623C64D7"/>
    <w:rsid w:val="628F5A13"/>
    <w:rsid w:val="63AA4C11"/>
    <w:rsid w:val="65B2591B"/>
    <w:rsid w:val="664F0B40"/>
    <w:rsid w:val="67115849"/>
    <w:rsid w:val="69831627"/>
    <w:rsid w:val="6A502DB6"/>
    <w:rsid w:val="6A8C6B17"/>
    <w:rsid w:val="6AE9122E"/>
    <w:rsid w:val="6B4F28F1"/>
    <w:rsid w:val="6B945E48"/>
    <w:rsid w:val="6E13574A"/>
    <w:rsid w:val="708C3591"/>
    <w:rsid w:val="70B55F73"/>
    <w:rsid w:val="70DB3CCF"/>
    <w:rsid w:val="71690856"/>
    <w:rsid w:val="71AF135E"/>
    <w:rsid w:val="71B36897"/>
    <w:rsid w:val="7295480B"/>
    <w:rsid w:val="729847DE"/>
    <w:rsid w:val="72A37A9C"/>
    <w:rsid w:val="76D85018"/>
    <w:rsid w:val="76E94217"/>
    <w:rsid w:val="77646162"/>
    <w:rsid w:val="785510EA"/>
    <w:rsid w:val="7B893900"/>
    <w:rsid w:val="7DE123DA"/>
    <w:rsid w:val="7EAC64BE"/>
    <w:rsid w:val="BEFBCE45"/>
    <w:rsid w:val="EA4F8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rPr>
      <w:rFonts w:cs="Times New Roman"/>
    </w:rPr>
  </w:style>
  <w:style w:type="character" w:styleId="9">
    <w:name w:val="Hyperlink"/>
    <w:unhideWhenUsed/>
    <w:qFormat/>
    <w:uiPriority w:val="99"/>
    <w:rPr>
      <w:color w:val="0000FF"/>
      <w:u w:val="single"/>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rPr>
  </w:style>
  <w:style w:type="paragraph" w:styleId="12">
    <w:name w:val="List Paragraph"/>
    <w:basedOn w:val="1"/>
    <w:qFormat/>
    <w:uiPriority w:val="34"/>
    <w:pPr>
      <w:ind w:firstLine="420" w:firstLineChars="200"/>
    </w:pPr>
  </w:style>
  <w:style w:type="character" w:customStyle="1" w:styleId="13">
    <w:name w:val="页眉 Char"/>
    <w:basedOn w:val="6"/>
    <w:link w:val="4"/>
    <w:semiHidden/>
    <w:qFormat/>
    <w:uiPriority w:val="99"/>
    <w:rPr>
      <w:rFonts w:ascii="Times New Roman" w:hAnsi="Times New Roman" w:eastAsia="宋体" w:cs="Times New Roman"/>
      <w:sz w:val="18"/>
      <w:szCs w:val="18"/>
    </w:rPr>
  </w:style>
  <w:style w:type="character" w:customStyle="1" w:styleId="14">
    <w:name w:val="页脚 Char"/>
    <w:basedOn w:val="6"/>
    <w:link w:val="3"/>
    <w:semiHidden/>
    <w:qFormat/>
    <w:uiPriority w:val="99"/>
    <w:rPr>
      <w:rFonts w:ascii="Times New Roman" w:hAnsi="Times New Roman" w:eastAsia="宋体" w:cs="Times New Roman"/>
      <w:sz w:val="18"/>
      <w:szCs w:val="18"/>
    </w:rPr>
  </w:style>
  <w:style w:type="character" w:customStyle="1" w:styleId="15">
    <w:name w:val="font81"/>
    <w:basedOn w:val="6"/>
    <w:qFormat/>
    <w:uiPriority w:val="0"/>
    <w:rPr>
      <w:rFonts w:hint="eastAsia" w:ascii="方正小标宋简体" w:hAnsi="方正小标宋简体" w:eastAsia="方正小标宋简体" w:cs="方正小标宋简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textRotate="1"/>
    <customShpInfo spid="_x0000_s1032"/>
    <customShpInfo spid="_x0000_s1033"/>
    <customShpInfo spid="_x0000_s1031"/>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2457</Words>
  <Characters>2555</Characters>
  <Lines>21</Lines>
  <Paragraphs>6</Paragraphs>
  <TotalTime>0</TotalTime>
  <ScaleCrop>false</ScaleCrop>
  <LinksUpToDate>false</LinksUpToDate>
  <CharactersWithSpaces>2572</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2020-04-29T17:05:00Z</dcterms:created>
  <dc:creator>yl</dc:creator>
  <cp:lastModifiedBy>高凡</cp:lastModifiedBy>
  <cp:lastPrinted>2022-05-31T22:08:00Z</cp:lastPrinted>
  <dcterms:modified xsi:type="dcterms:W3CDTF">2022-06-07T08:51:38Z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6E0939C5E8CB40D3817CB0245416EE06</vt:lpwstr>
  </property>
</Properties>
</file>